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numPr>
          <w:ilvl w:val="0"/>
          <w:numId w:val="9"/>
        </w:numPr>
      </w:pPr>
      <w:r>
        <w:rPr>
          <w:rStyle w:val="listStyle0"/>
        </w:rPr>
        <w:t xml:space="preserve">Informer et soutenir les salles</w:t>
      </w:r>
    </w:p>
    <w:p>
      <w:pPr>
        <w:pStyle w:val="pCommun"/>
      </w:pPr>
      <w:r>
        <w:rPr>
          <w:rStyle w:val="fontCommune"/>
        </w:rPr>
        <w:t xml:space="preserve">A ce jour, Macao 7ème Art rassemble 54 salles adhérentes (121 écrans).</w:t>
      </w:r>
    </w:p>
    <w:p>
      <w:pPr>
        <w:pStyle w:val="pCommun"/>
      </w:pPr>
      <w:r>
        <w:rPr>
          <w:rStyle w:val="fontCommune"/>
        </w:rPr>
        <w:t xml:space="preserve">Les salles adhérentes :</w:t>
      </w:r>
    </w:p>
    <w:p>
      <w:pPr>
        <w:pStyle w:val="pCommun"/>
      </w:pPr>
      <w:r>
        <w:rPr>
          <w:rStyle w:val="fontCommune"/>
        </w:rPr>
        <w:t xml:space="preserve">Manche (10 salles adhérentes) :</w:t>
      </w:r>
    </w:p>
    <w:p>
      <w:pPr>
        <w:pStyle w:val="pCommun"/>
      </w:pPr>
      <w:r>
        <w:rPr>
          <w:rStyle w:val="fontCommune"/>
        </w:rPr>
        <w:t xml:space="preserve">Cinéma L'Espace à Agon-Coutainville, </w:t>
      </w:r>
    </w:p>
    <w:p>
      <w:pPr>
        <w:pStyle w:val="pCommun"/>
      </w:pPr>
      <w:r>
        <w:rPr>
          <w:rStyle w:val="fontCommune"/>
        </w:rPr>
        <w:t xml:space="preserve">Cinéma Le Donjon à Bricquebec-en-Cotentin, </w:t>
      </w:r>
    </w:p>
    <w:p>
      <w:pPr>
        <w:pStyle w:val="pCommun"/>
      </w:pPr>
      <w:r>
        <w:rPr>
          <w:rStyle w:val="fontCommune"/>
        </w:rPr>
        <w:t xml:space="preserve">Cinéma CGR Odéon à Cherbourg-en-Cotentin, </w:t>
      </w:r>
    </w:p>
    <w:p>
      <w:pPr>
        <w:pStyle w:val="pCommun"/>
      </w:pPr>
      <w:r>
        <w:rPr>
          <w:rStyle w:val="fontCommune"/>
        </w:rPr>
        <w:t xml:space="preserve">Cinéma Le Palace à Cherbourg-en-Cotentin, </w:t>
      </w:r>
    </w:p>
    <w:p>
      <w:pPr>
        <w:pStyle w:val="pCommun"/>
      </w:pPr>
      <w:r>
        <w:rPr>
          <w:rStyle w:val="fontCommune"/>
        </w:rPr>
        <w:t xml:space="preserve">Cinéma Le Long Court à Coutances, </w:t>
      </w:r>
    </w:p>
    <w:p>
      <w:pPr>
        <w:pStyle w:val="pCommun"/>
      </w:pPr>
      <w:r>
        <w:rPr>
          <w:rStyle w:val="fontCommune"/>
        </w:rPr>
        <w:t xml:space="preserve">Cinéma Le Select à Granville, </w:t>
      </w:r>
    </w:p>
    <w:p>
      <w:pPr>
        <w:pStyle w:val="pCommun"/>
      </w:pPr>
      <w:r>
        <w:rPr>
          <w:rStyle w:val="fontCommune"/>
        </w:rPr>
        <w:t xml:space="preserve">Cinéma de la Plage à Hauteville-sur-Mer, </w:t>
      </w:r>
    </w:p>
    <w:p>
      <w:pPr>
        <w:pStyle w:val="pCommun"/>
      </w:pPr>
      <w:r>
        <w:rPr>
          <w:rStyle w:val="fontCommune"/>
        </w:rPr>
        <w:t xml:space="preserve">Cinéma Le Rialto à La Haye, </w:t>
      </w:r>
    </w:p>
    <w:p>
      <w:pPr>
        <w:pStyle w:val="pCommun"/>
      </w:pPr>
      <w:r>
        <w:rPr>
          <w:rStyle w:val="fontCommune"/>
        </w:rPr>
        <w:t xml:space="preserve">CinéMoViKing à Saint-Lô, </w:t>
      </w:r>
    </w:p>
    <w:p>
      <w:pPr>
        <w:pStyle w:val="pCommun"/>
      </w:pPr>
      <w:r>
        <w:rPr>
          <w:rStyle w:val="fontCommune"/>
        </w:rPr>
        <w:t xml:space="preserve">Villedieu Cinéma à Villedieu-les-Poêles-Rouffigny</w:t>
      </w:r>
    </w:p>
    <w:p>
      <w:pPr>
        <w:rPr>
          <w:rStyle w:val="pCommun"/>
        </w:rPr>
      </w:pPr>
    </w:p>
    <w:p>
      <w:pPr>
        <w:pStyle w:val="pCommun"/>
      </w:pPr>
      <w:r>
        <w:rPr>
          <w:rStyle w:val="fontCommune"/>
        </w:rPr>
        <w:t xml:space="preserve">Calvados (19 salles adhérentes) :</w:t>
      </w:r>
    </w:p>
    <w:p>
      <w:pPr>
        <w:pStyle w:val="pCommun"/>
      </w:pPr>
      <w:r>
        <w:rPr>
          <w:rStyle w:val="fontCommune"/>
        </w:rPr>
        <w:t xml:space="preserve">Cinéma Paradiso à Aunay-sur-Odon, </w:t>
      </w:r>
    </w:p>
    <w:p>
      <w:pPr>
        <w:pStyle w:val="pCommun"/>
      </w:pPr>
      <w:r>
        <w:rPr>
          <w:rStyle w:val="fontCommune"/>
        </w:rPr>
        <w:t xml:space="preserve">Cinéma Le Normandie à Cabourg, </w:t>
      </w:r>
    </w:p>
    <w:p>
      <w:pPr>
        <w:pStyle w:val="pCommun"/>
      </w:pPr>
      <w:r>
        <w:rPr>
          <w:rStyle w:val="fontCommune"/>
        </w:rPr>
        <w:t xml:space="preserve">Cinéma Lux à Caen, </w:t>
      </w:r>
    </w:p>
    <w:p>
      <w:pPr>
        <w:pStyle w:val="pCommun"/>
      </w:pPr>
      <w:r>
        <w:rPr>
          <w:rStyle w:val="fontCommune"/>
        </w:rPr>
        <w:t xml:space="preserve">Cinéma Le Royal à Condé-en-Normandie, </w:t>
      </w:r>
    </w:p>
    <w:p>
      <w:pPr>
        <w:pStyle w:val="pCommun"/>
      </w:pPr>
      <w:r>
        <w:rPr>
          <w:rStyle w:val="fontCommune"/>
        </w:rPr>
        <w:t xml:space="preserve">Cinéma de la gare à Courseulles-sur-Mer, </w:t>
      </w:r>
    </w:p>
    <w:p>
      <w:pPr>
        <w:pStyle w:val="pCommun"/>
      </w:pPr>
      <w:r>
        <w:rPr>
          <w:rStyle w:val="fontCommune"/>
        </w:rPr>
        <w:t xml:space="preserve">Cinéma le Drakkar à Dives-sur-Mer, </w:t>
      </w:r>
    </w:p>
    <w:p>
      <w:pPr>
        <w:pStyle w:val="pCommun"/>
      </w:pPr>
      <w:r>
        <w:rPr>
          <w:rStyle w:val="fontCommune"/>
        </w:rPr>
        <w:t xml:space="preserve">Cinénacre à Douvres-la-Délivrande, </w:t>
      </w:r>
    </w:p>
    <w:p>
      <w:pPr>
        <w:pStyle w:val="pCommun"/>
      </w:pPr>
      <w:r>
        <w:rPr>
          <w:rStyle w:val="fontCommune"/>
        </w:rPr>
        <w:t xml:space="preserve">Cinéma L'Entracte à Falaise, </w:t>
      </w:r>
    </w:p>
    <w:p>
      <w:pPr>
        <w:pStyle w:val="pCommun"/>
      </w:pPr>
      <w:r>
        <w:rPr>
          <w:rStyle w:val="fontCommune"/>
        </w:rPr>
        <w:t xml:space="preserve">Cinéma Le Café des Images à Hérouville Saint-Clair, </w:t>
      </w:r>
    </w:p>
    <w:p>
      <w:pPr>
        <w:pStyle w:val="pCommun"/>
      </w:pPr>
      <w:r>
        <w:rPr>
          <w:rStyle w:val="fontCommune"/>
        </w:rPr>
        <w:t xml:space="preserve">Cinéma Henri Jeanson à Honfleur, </w:t>
      </w:r>
    </w:p>
    <w:p>
      <w:pPr>
        <w:pStyle w:val="pCommun"/>
      </w:pPr>
      <w:r>
        <w:rPr>
          <w:rStyle w:val="fontCommune"/>
        </w:rPr>
        <w:t xml:space="preserve">Cinéma du Casino à Houlgate, </w:t>
      </w:r>
    </w:p>
    <w:p>
      <w:pPr>
        <w:pStyle w:val="pCommun"/>
      </w:pPr>
      <w:r>
        <w:rPr>
          <w:rStyle w:val="fontCommune"/>
        </w:rPr>
        <w:t xml:space="preserve">Cinéma Le Trianon à Lion-sur-Mer, </w:t>
      </w:r>
    </w:p>
    <w:p>
      <w:pPr>
        <w:pStyle w:val="pCommun"/>
      </w:pPr>
      <w:r>
        <w:rPr>
          <w:rStyle w:val="fontCommune"/>
        </w:rPr>
        <w:t xml:space="preserve">Cinéma Le Royal à Lisieux, </w:t>
      </w:r>
    </w:p>
    <w:p>
      <w:pPr>
        <w:pStyle w:val="pCommun"/>
      </w:pPr>
      <w:r>
        <w:rPr>
          <w:rStyle w:val="fontCommune"/>
        </w:rPr>
        <w:t xml:space="preserve">Cinéma Le Cabieu à Ouistreham, </w:t>
      </w:r>
    </w:p>
    <w:p>
      <w:pPr>
        <w:pStyle w:val="pCommun"/>
      </w:pPr>
      <w:r>
        <w:rPr>
          <w:rStyle w:val="fontCommune"/>
        </w:rPr>
        <w:t xml:space="preserve">Cinéma Le Concorde à Pont-l'Evêque, </w:t>
      </w:r>
    </w:p>
    <w:p>
      <w:pPr>
        <w:pStyle w:val="pCommun"/>
      </w:pPr>
      <w:r>
        <w:rPr>
          <w:rStyle w:val="fontCommune"/>
        </w:rPr>
        <w:t xml:space="preserve">Cinéma Le Rexy à Saint-Pierre-en-Auge, </w:t>
      </w:r>
    </w:p>
    <w:p>
      <w:pPr>
        <w:pStyle w:val="pCommun"/>
      </w:pPr>
      <w:r>
        <w:rPr>
          <w:rStyle w:val="fontCommune"/>
        </w:rPr>
        <w:t xml:space="preserve">Cinéma Le Normandy à Thury-Harcourt-le-Hom, </w:t>
      </w:r>
    </w:p>
    <w:p>
      <w:pPr>
        <w:pStyle w:val="pCommun"/>
      </w:pPr>
      <w:r>
        <w:rPr>
          <w:rStyle w:val="fontCommune"/>
        </w:rPr>
        <w:t xml:space="preserve">Cinéma Le Basselin à Vire Normandie</w:t>
      </w:r>
    </w:p>
    <w:p>
      <w:pPr>
        <w:rPr>
          <w:rStyle w:val="pCommun"/>
        </w:rPr>
      </w:pPr>
    </w:p>
    <w:p>
      <w:pPr>
        <w:pStyle w:val="pCommun"/>
      </w:pPr>
      <w:r>
        <w:rPr>
          <w:rStyle w:val="fontCommune"/>
        </w:rPr>
        <w:t xml:space="preserve">Orne (12 salles adhérentes) :</w:t>
      </w:r>
    </w:p>
    <w:p>
      <w:pPr>
        <w:pStyle w:val="pCommun"/>
      </w:pPr>
      <w:r>
        <w:rPr>
          <w:rStyle w:val="fontCommune"/>
        </w:rPr>
        <w:t xml:space="preserve">Planet'Ciné à Alençon, </w:t>
      </w:r>
    </w:p>
    <w:p>
      <w:pPr>
        <w:pStyle w:val="pCommun"/>
      </w:pPr>
      <w:r>
        <w:rPr>
          <w:rStyle w:val="fontCommune"/>
        </w:rPr>
        <w:t xml:space="preserve">Cinéma Le Normandy à Argentan, </w:t>
      </w:r>
    </w:p>
    <w:p>
      <w:pPr>
        <w:pStyle w:val="pCommun"/>
      </w:pPr>
      <w:r>
        <w:rPr>
          <w:rStyle w:val="fontCommune"/>
        </w:rPr>
        <w:t xml:space="preserve">Cinéma Jean Gabin à Bagnoles-de-l'Orne-Normandie, </w:t>
      </w:r>
    </w:p>
    <w:p>
      <w:pPr>
        <w:pStyle w:val="pCommun"/>
      </w:pPr>
      <w:r>
        <w:rPr>
          <w:rStyle w:val="fontCommune"/>
        </w:rPr>
        <w:t xml:space="preserve">Cinéma-Théâtre Domfront-en-Poiraie à Domfront-en-Poiraie, </w:t>
      </w:r>
    </w:p>
    <w:p>
      <w:pPr>
        <w:pStyle w:val="pCommun"/>
      </w:pPr>
      <w:r>
        <w:rPr>
          <w:rStyle w:val="fontCommune"/>
        </w:rPr>
        <w:t xml:space="preserve">Cinéma Les 4 vikings à Flers, </w:t>
      </w:r>
    </w:p>
    <w:p>
      <w:pPr>
        <w:pStyle w:val="pCommun"/>
      </w:pPr>
      <w:r>
        <w:rPr>
          <w:rStyle w:val="fontCommune"/>
        </w:rPr>
        <w:t xml:space="preserve">Cinéma Le Tahiti à Gacé, </w:t>
      </w:r>
    </w:p>
    <w:p>
      <w:pPr>
        <w:pStyle w:val="pCommun"/>
      </w:pPr>
      <w:r>
        <w:rPr>
          <w:rStyle w:val="fontCommune"/>
        </w:rPr>
        <w:t xml:space="preserve">Cinéma L'Aiglon à L'Aigle, </w:t>
      </w:r>
    </w:p>
    <w:p>
      <w:pPr>
        <w:pStyle w:val="pCommun"/>
      </w:pPr>
      <w:r>
        <w:rPr>
          <w:rStyle w:val="fontCommune"/>
        </w:rPr>
        <w:t xml:space="preserve">Cinéma Gérard Philipe à La Ferté-Macé, </w:t>
      </w:r>
    </w:p>
    <w:p>
      <w:pPr>
        <w:pStyle w:val="pCommun"/>
      </w:pPr>
      <w:r>
        <w:rPr>
          <w:rStyle w:val="fontCommune"/>
        </w:rPr>
        <w:t xml:space="preserve">Cinéma Etoile à Mortagne-au-Perche, </w:t>
      </w:r>
    </w:p>
    <w:p>
      <w:pPr>
        <w:pStyle w:val="pCommun"/>
      </w:pPr>
      <w:r>
        <w:rPr>
          <w:rStyle w:val="fontCommune"/>
        </w:rPr>
        <w:t xml:space="preserve">Cinéma Le Rex à Sées, </w:t>
      </w:r>
    </w:p>
    <w:p>
      <w:pPr>
        <w:pStyle w:val="pCommun"/>
      </w:pPr>
      <w:r>
        <w:rPr>
          <w:rStyle w:val="fontCommune"/>
        </w:rPr>
        <w:t xml:space="preserve">Cinéma Le Normandy à Tinchebray-Bocage, </w:t>
      </w:r>
    </w:p>
    <w:p>
      <w:pPr>
        <w:pStyle w:val="pCommun"/>
      </w:pPr>
      <w:r>
        <w:rPr>
          <w:rStyle w:val="fontCommune"/>
        </w:rPr>
        <w:t xml:space="preserve">Cinéma Le Saint Louis à Val-au-Perche</w:t>
      </w:r>
    </w:p>
    <w:p>
      <w:pPr>
        <w:rPr>
          <w:rStyle w:val="pCommun"/>
        </w:rPr>
      </w:pPr>
    </w:p>
    <w:p>
      <w:pPr>
        <w:pStyle w:val="pCommun"/>
      </w:pPr>
      <w:r>
        <w:rPr>
          <w:rStyle w:val="fontCommune"/>
        </w:rPr>
        <w:t xml:space="preserve">Seine-Maritime (10 salles adhérentes) :</w:t>
      </w:r>
    </w:p>
    <w:p>
      <w:pPr>
        <w:pStyle w:val="pCommun"/>
      </w:pPr>
      <w:r>
        <w:rPr>
          <w:rStyle w:val="fontCommune"/>
        </w:rPr>
        <w:t xml:space="preserve">Dieppe Scène Nationale à Dieppe, </w:t>
      </w:r>
    </w:p>
    <w:p>
      <w:pPr>
        <w:pStyle w:val="pCommun"/>
      </w:pPr>
      <w:r>
        <w:rPr>
          <w:rStyle w:val="fontCommune"/>
        </w:rPr>
        <w:t xml:space="preserve">Cinéma Grand Mercure à Elbeuf, </w:t>
      </w:r>
    </w:p>
    <w:p>
      <w:pPr>
        <w:pStyle w:val="pCommun"/>
      </w:pPr>
      <w:r>
        <w:rPr>
          <w:rStyle w:val="fontCommune"/>
        </w:rPr>
        <w:t xml:space="preserve">Cinéma Grand Large à Fécamp, </w:t>
      </w:r>
    </w:p>
    <w:p>
      <w:pPr>
        <w:pStyle w:val="pCommun"/>
      </w:pPr>
      <w:r>
        <w:rPr>
          <w:rStyle w:val="fontCommune"/>
        </w:rPr>
        <w:t xml:space="preserve">Cinéma Les Ecrans à Gournay-en-Bray, </w:t>
      </w:r>
    </w:p>
    <w:p>
      <w:pPr>
        <w:pStyle w:val="pCommun"/>
      </w:pPr>
      <w:r>
        <w:rPr>
          <w:rStyle w:val="fontCommune"/>
        </w:rPr>
        <w:t xml:space="preserve">Cinéma Ariel à Mont-Saint-Aignan, </w:t>
      </w:r>
    </w:p>
    <w:p>
      <w:pPr>
        <w:pStyle w:val="pCommun"/>
      </w:pPr>
      <w:r>
        <w:rPr>
          <w:rStyle w:val="fontCommune"/>
        </w:rPr>
        <w:t xml:space="preserve">Cinéma Les Arts à Montivilliers, </w:t>
      </w:r>
    </w:p>
    <w:p>
      <w:pPr>
        <w:pStyle w:val="pCommun"/>
      </w:pPr>
      <w:r>
        <w:rPr>
          <w:rStyle w:val="fontCommune"/>
        </w:rPr>
        <w:t xml:space="preserve">Cinéma Espace Aragon à Oissel-sur-Seine, </w:t>
      </w:r>
    </w:p>
    <w:p>
      <w:pPr>
        <w:pStyle w:val="pCommun"/>
      </w:pPr>
      <w:r>
        <w:rPr>
          <w:rStyle w:val="fontCommune"/>
        </w:rPr>
        <w:t xml:space="preserve">Cinéma Omnia République à Rouen, </w:t>
      </w:r>
    </w:p>
    <w:p>
      <w:pPr>
        <w:pStyle w:val="pCommun"/>
      </w:pPr>
      <w:r>
        <w:rPr>
          <w:rStyle w:val="fontCommune"/>
        </w:rPr>
        <w:t xml:space="preserve">Cinéma Le Rex à Veules-les-Roses, </w:t>
      </w:r>
    </w:p>
    <w:p>
      <w:pPr>
        <w:pStyle w:val="pCommun"/>
      </w:pPr>
      <w:r>
        <w:rPr>
          <w:rStyle w:val="fontCommune"/>
        </w:rPr>
        <w:t xml:space="preserve">Cinéma Les Arches Lumière à Yvetot</w:t>
      </w:r>
    </w:p>
    <w:p>
      <w:pPr>
        <w:rPr>
          <w:rStyle w:val="pCommun"/>
        </w:rPr>
      </w:pPr>
    </w:p>
    <w:p>
      <w:pPr>
        <w:pStyle w:val="pCommun"/>
      </w:pPr>
      <w:r>
        <w:rPr>
          <w:rStyle w:val="fontCommune"/>
        </w:rPr>
        <w:t xml:space="preserve">Eure (3 salles adhérentes) :</w:t>
      </w:r>
    </w:p>
    <w:p>
      <w:pPr>
        <w:pStyle w:val="pCommun"/>
      </w:pPr>
      <w:r>
        <w:rPr>
          <w:rStyle w:val="fontCommune"/>
        </w:rPr>
        <w:t xml:space="preserve">Cinéma Le Multi Rex à Bernay, </w:t>
      </w:r>
    </w:p>
    <w:p>
      <w:pPr>
        <w:pStyle w:val="pCommun"/>
      </w:pPr>
      <w:r>
        <w:rPr>
          <w:rStyle w:val="fontCommune"/>
        </w:rPr>
        <w:t xml:space="preserve">Cinéma Jour de Fête à Gisors, </w:t>
      </w:r>
    </w:p>
    <w:p>
      <w:pPr>
        <w:pStyle w:val="pCommun"/>
      </w:pPr>
      <w:r>
        <w:rPr>
          <w:rStyle w:val="fontCommune"/>
        </w:rPr>
        <w:t xml:space="preserve">Cinéma Palace à Les Andelys</w:t>
      </w:r>
    </w:p>
    <w:p>
      <w:pPr>
        <w:rPr>
          <w:rStyle w:val="pCommun"/>
        </w:rPr>
      </w:pPr>
    </w:p>
    <w:p>
      <w:pPr>
        <w:pStyle w:val="pCommun"/>
      </w:pPr>
      <w:r>
        <w:rPr>
          <w:rStyle w:val="fontCommune"/>
        </w:rPr>
        <w:t xml:space="preserve">Ainsi que le circuit itinérant Génériques regroupant plusieurs points de projection dans toute la Région Normandie.</w:t>
      </w:r>
    </w:p>
    <w:p>
      <w:r>
        <w:br w:type="page"/>
      </w:r>
    </w:p>
    <w:p>
      <w:pPr>
        <w:numPr>
          <w:ilvl w:val="0"/>
          <w:numId w:val="10"/>
        </w:numPr>
      </w:pPr>
      <w:r>
        <w:rPr>
          <w:rStyle w:val="listStyle1"/>
        </w:rPr>
        <w:t xml:space="preserve">Pré-visionnages initiés par MaCaO 7e Art en 2024</w:t>
      </w:r>
    </w:p>
    <w:p>
      <w:pPr>
        <w:pStyle w:val="pCommun"/>
      </w:pPr>
      <w:r>
        <w:rPr>
          <w:rStyle w:val="fontCommune"/>
        </w:rPr>
        <w:t xml:space="preserve">	Ces journées de projection en région, organisées en partenariat avec l'AFCAE, le GNCR et l'ACID, à destination des exploitants de salle de cinéma, permettent de visionner des films art et essai, certains ayant obtenu le Soutien AFCAE « Action Promotion » ou « Jeune Public », soutien GNCR, soutien ACID, d’autres les labels « Recherche et Découverte », « Jeune Public » ou parfois « Patrimoine et Répertoire », ou encore un soutien GNCR ou ACID, plusieurs semaines à plusieurs mois avant leur sortie en salle. Les exploitants peuvent ainsi confronter leurs avis, décider de programmer certains de ces films dans leurs salles et réfléchir à la manière dont ils souhaitent les accompagner (animations particulières, invitations des réalisateurs, …) car il s'agit parfois de films à sortie « discrète », un peu difficiles d'accès et qui nécessitent un traitement particulier.</w:t>
      </w:r>
    </w:p>
    <w:p>
      <w:pPr>
        <w:pStyle w:val="pCommun"/>
      </w:pPr>
      <w:pPr/>
    </w:p>
    <w:p>
      <w:pPr>
        <w:pStyle w:val="pCommun"/>
      </w:pPr>
      <w:r>
        <w:rPr>
          <w:rStyle w:val="fontCommune"/>
        </w:rPr>
        <w:t xml:space="preserve">	10 temps de pré-visionnages auront été proposés en 2024 aux exploitants adhérents de MaCaO 7e Art, répartis le plus équitablement possible sur les 5 départements de la Région Normandie.</w:t>
      </w:r>
    </w:p>
    <w:p>
      <w:pPr>
        <w:pStyle w:val="pCommun"/>
      </w:pPr>
      <w:pPr/>
    </w:p>
    <w:p>
      <w:pPr>
        <w:pStyle w:val="pCommun"/>
      </w:pPr>
      <w:r>
        <w:rPr>
          <w:rStyle w:val="fontCommune"/>
        </w:rPr>
        <w:t xml:space="preserve">En 2024, cela a représenté :</w:t>
      </w:r>
    </w:p>
    <w:p>
      <w:pPr>
        <w:pStyle w:val="pCommun"/>
      </w:pPr>
      <w:r>
        <w:rPr>
          <w:rStyle w:val="fontCommune"/>
        </w:rPr>
        <w:t xml:space="preserve">51 films montrés en pré-visionnages</w:t>
      </w:r>
    </w:p>
    <w:p>
      <w:pPr>
        <w:pStyle w:val="pCommun"/>
      </w:pPr>
      <w:r>
        <w:rPr>
          <w:rStyle w:val="fontCommune"/>
        </w:rPr>
        <w:t xml:space="preserve">de 38 nationalités différentes</w:t>
      </w:r>
    </w:p>
    <w:p>
      <w:pPr>
        <w:pStyle w:val="pCommun"/>
      </w:pPr>
      <w:r>
        <w:rPr>
          <w:rStyle w:val="fontCommune"/>
        </w:rPr>
        <w:t xml:space="preserve">dont 34 ont été réalisés par des hommes</w:t>
      </w:r>
      <w:r>
        <w:rPr>
          <w:rStyle w:val="fontCommune"/>
        </w:rPr>
        <w:t xml:space="preserve">, 11 par des femmes</w:t>
      </w:r>
      <w:r>
        <w:rPr>
          <w:rStyle w:val="fontCommune"/>
        </w:rPr>
        <w:t xml:space="preserve">, 6 par des collectifs</w:t>
      </w:r>
    </w:p>
    <w:p>
      <w:pPr>
        <w:pStyle w:val="pCommun"/>
      </w:pPr>
      <w:r>
        <w:rPr>
          <w:rStyle w:val="fontCommune"/>
        </w:rPr>
        <w:t xml:space="preserve">représentant un travail avec 33 distributeurs différents</w:t>
      </w:r>
    </w:p>
    <w:p>
      <w:pPr>
        <w:pStyle w:val="pCommun"/>
      </w:pPr>
      <w:r>
        <w:rPr>
          <w:rStyle w:val="fontCommune"/>
        </w:rPr>
        <w:t xml:space="preserve">et 536 personnes présentes pour 71 structures représentées</w:t>
      </w:r>
    </w:p>
    <w:p>
      <w:pPr>
        <w:pStyle w:val="pCommun"/>
      </w:pPr>
      <w:r>
        <w:rPr>
          <w:rStyle w:val="fontCommune"/>
        </w:rPr>
        <w:t xml:space="preserve">et 12 structures accueillantes</w:t>
      </w:r>
    </w:p>
    <w:p>
      <w:pPr>
        <w:pStyle w:val="pCommun"/>
      </w:pPr>
      <w:pPr/>
    </w:p>
    <w:p>
      <w:pPr>
        <w:pStyle w:val="pCommun"/>
      </w:pPr>
      <w:pPr/>
    </w:p>
    <w:p>
      <w:pPr>
        <w:pStyle w:val="pCommun"/>
      </w:pPr>
      <w:r>
        <w:rPr>
          <w:rStyle w:val="fontCommune"/>
        </w:rPr>
        <w:t xml:space="preserve">Les 11 et 12 Janvier au Cinéma Le Café des Images à Hérouville Saint-Clair (Calvados) et au Cinéma Ariel à Mont-Saint-Aignan (Seine-Maritime)</w:t>
      </w:r>
    </w:p>
    <w:p>
      <w:pPr>
        <w:pStyle w:val="pCommun"/>
      </w:pPr>
      <w:r>
        <w:rPr>
          <w:rStyle w:val="fontCommune"/>
        </w:rPr>
        <w:t xml:space="preserve">Le 11 Janvier à Hérouville Saint-Clair</w:t>
      </w:r>
    </w:p>
    <w:p>
      <w:pPr>
        <w:pStyle w:val="pCommun"/>
      </w:pPr>
      <w:r>
        <w:rPr>
          <w:rStyle w:val="fontCommune"/>
        </w:rPr>
        <w:t xml:space="preserve">85 personnes présentes pour 22 structures représentées</w:t>
      </w:r>
    </w:p>
    <w:p>
      <w:pPr>
        <w:pStyle w:val="pCommun"/>
      </w:pPr>
      <w:r>
        <w:rPr>
          <w:rStyle w:val="fontBold"/>
        </w:rPr>
        <w:t xml:space="preserve">LES TOUTES PETITES CRÉATURES</w:t>
      </w:r>
      <w:r>
        <w:rPr>
          <w:rStyle w:val="fontCommune"/>
        </w:rPr>
        <w:t xml:space="preserve"> - </w:t>
      </w:r>
      <w:r>
        <w:rPr>
          <w:rStyle w:val="fontCommune"/>
        </w:rPr>
        <w:t xml:space="preserve">Animation, Famille</w:t>
      </w:r>
      <w:r>
        <w:rPr>
          <w:rStyle w:val="fontCommune"/>
        </w:rPr>
        <w:t xml:space="preserve"> - </w:t>
      </w:r>
      <w:r>
        <w:rPr>
          <w:rStyle w:val="fontCommune"/>
        </w:rPr>
        <w:t xml:space="preserve">Grande-Bretagne</w:t>
      </w:r>
      <w:r>
        <w:rPr>
          <w:rStyle w:val="fontCommune"/>
        </w:rPr>
        <w:t xml:space="preserve"> - </w:t>
      </w:r>
      <w:r>
        <w:rPr>
          <w:rStyle w:val="fontCommune"/>
        </w:rPr>
        <w:t xml:space="preserve">film de Lucy Izzard</w:t>
      </w:r>
      <w:r>
        <w:rPr/>
        <w:t xml:space="preserve"> (Art et Essai: Jeune Public)</w:t>
      </w:r>
      <w:r>
        <w:rPr>
          <w:rStyle w:val="fontCommune"/>
        </w:rPr>
        <w:t xml:space="preserve">, </w:t>
      </w:r>
      <w:r>
        <w:rPr>
          <w:rStyle w:val="fontBold"/>
        </w:rPr>
        <w:t xml:space="preserve">LOS DELINCUENTES</w:t>
      </w:r>
      <w:r>
        <w:rPr>
          <w:rStyle w:val="fontCommune"/>
        </w:rPr>
        <w:t xml:space="preserve"> - </w:t>
      </w:r>
      <w:r>
        <w:rPr>
          <w:rStyle w:val="fontCommune"/>
        </w:rPr>
        <w:t xml:space="preserve">Drame, Thriller</w:t>
      </w:r>
      <w:r>
        <w:rPr>
          <w:rStyle w:val="fontCommune"/>
        </w:rPr>
        <w:t xml:space="preserve"> - </w:t>
      </w:r>
      <w:r>
        <w:rPr>
          <w:rStyle w:val="fontCommune"/>
        </w:rPr>
        <w:t xml:space="preserve">Argentine, Chili, Brésil, Luxembourg</w:t>
      </w:r>
      <w:r>
        <w:rPr>
          <w:rStyle w:val="fontCommune"/>
        </w:rPr>
        <w:t xml:space="preserve"> - </w:t>
      </w:r>
      <w:r>
        <w:rPr>
          <w:rStyle w:val="fontCommune"/>
        </w:rPr>
        <w:t xml:space="preserve">film de Rodrigo Moreno</w:t>
      </w:r>
      <w:r>
        <w:rPr/>
        <w:t xml:space="preserve"> (Soutien AFCAE Inédits, Art et Essai: Recherche et Découverte, Un certain regard - Cannes 2023)</w:t>
      </w:r>
      <w:r>
        <w:rPr>
          <w:rStyle w:val="fontCommune"/>
        </w:rPr>
        <w:t xml:space="preserve">, </w:t>
      </w:r>
      <w:r>
        <w:rPr>
          <w:rStyle w:val="fontBold"/>
        </w:rPr>
        <w:t xml:space="preserve">APOLONIA, APOLONIA</w:t>
      </w:r>
      <w:r>
        <w:rPr>
          <w:rStyle w:val="fontCommune"/>
        </w:rPr>
        <w:t xml:space="preserve"> - </w:t>
      </w:r>
      <w:r>
        <w:rPr>
          <w:rStyle w:val="fontCommune"/>
        </w:rPr>
        <w:t xml:space="preserve">Documentaire</w:t>
      </w:r>
      <w:r>
        <w:rPr>
          <w:rStyle w:val="fontCommune"/>
        </w:rPr>
        <w:t xml:space="preserve"> - </w:t>
      </w:r>
      <w:r>
        <w:rPr>
          <w:rStyle w:val="fontCommune"/>
        </w:rPr>
        <w:t xml:space="preserve">Danemark, Pologne</w:t>
      </w:r>
      <w:r>
        <w:rPr>
          <w:rStyle w:val="fontCommune"/>
        </w:rPr>
        <w:t xml:space="preserve"> - </w:t>
      </w:r>
      <w:r>
        <w:rPr>
          <w:rStyle w:val="fontCommune"/>
        </w:rPr>
        <w:t xml:space="preserve">film de Lea Glob</w:t>
      </w:r>
      <w:r>
        <w:rPr/>
        <w:t xml:space="preserve"> (Soutien GNCR, Soutien AFCAE Coup de coeur 15-25, Art et Essai: Recherche et Découverte)</w:t>
      </w:r>
      <w:r>
        <w:rPr>
          <w:rStyle w:val="fontCommune"/>
        </w:rPr>
        <w:t xml:space="preserve">, </w:t>
      </w:r>
      <w:r>
        <w:rPr>
          <w:rStyle w:val="fontBold"/>
        </w:rPr>
        <w:t xml:space="preserve">VAMPIRE HUMANISTE CHERCHE SUICIDAIRE CONSENTANT</w:t>
      </w:r>
      <w:r>
        <w:rPr>
          <w:rStyle w:val="fontCommune"/>
        </w:rPr>
        <w:t xml:space="preserve"> - </w:t>
      </w:r>
      <w:r>
        <w:rPr>
          <w:rStyle w:val="fontCommune"/>
        </w:rPr>
        <w:t xml:space="preserve">Comédie, Epouvante-horreur</w:t>
      </w:r>
      <w:r>
        <w:rPr>
          <w:rStyle w:val="fontCommune"/>
        </w:rPr>
        <w:t xml:space="preserve"> - </w:t>
      </w:r>
      <w:r>
        <w:rPr>
          <w:rStyle w:val="fontCommune"/>
        </w:rPr>
        <w:t xml:space="preserve">Canada</w:t>
      </w:r>
      <w:r>
        <w:rPr>
          <w:rStyle w:val="fontCommune"/>
        </w:rPr>
        <w:t xml:space="preserve"> - </w:t>
      </w:r>
      <w:r>
        <w:rPr>
          <w:rStyle w:val="fontCommune"/>
        </w:rPr>
        <w:t xml:space="preserve">film d'Ariane Louis-Seize</w:t>
      </w:r>
      <w:r>
        <w:rPr/>
        <w:t xml:space="preserve"> (Soutien AFCAE Coup de coeur 15-25, Art et Essai, Séléction officielle Festival de Toronto 2023 et au Festival de Gerardmer 2024)</w:t>
      </w:r>
      <w:r>
        <w:rPr>
          <w:rStyle w:val="fontCommune"/>
        </w:rPr>
        <w:t xml:space="preserve">, </w:t>
      </w:r>
      <w:r>
        <w:rPr>
          <w:rStyle w:val="fontBold"/>
        </w:rPr>
        <w:t xml:space="preserve">LES DERNIERS HOMMES</w:t>
      </w:r>
      <w:r>
        <w:rPr>
          <w:rStyle w:val="fontCommune"/>
        </w:rPr>
        <w:t xml:space="preserve"> - </w:t>
      </w:r>
      <w:r>
        <w:rPr>
          <w:rStyle w:val="fontCommune"/>
        </w:rPr>
        <w:t xml:space="preserve">Drame, Historique</w:t>
      </w:r>
      <w:r>
        <w:rPr>
          <w:rStyle w:val="fontCommune"/>
        </w:rPr>
        <w:t xml:space="preserve"> - </w:t>
      </w:r>
      <w:r>
        <w:rPr>
          <w:rStyle w:val="fontCommune"/>
        </w:rPr>
        <w:t xml:space="preserve">France, Belgique</w:t>
      </w:r>
      <w:r>
        <w:rPr>
          <w:rStyle w:val="fontCommune"/>
        </w:rPr>
        <w:t xml:space="preserve"> - </w:t>
      </w:r>
      <w:r>
        <w:rPr>
          <w:rStyle w:val="fontCommune"/>
        </w:rPr>
        <w:t xml:space="preserve">film de David Oelhoffen</w:t>
      </w:r>
      <w:r>
        <w:rPr/>
        <w:t xml:space="preserve"> (Art et Essai)</w:t>
      </w:r>
    </w:p>
    <w:p>
      <w:pPr>
        <w:pStyle w:val="pCommun"/>
      </w:pPr>
      <w:r>
        <w:rPr>
          <w:rStyle w:val="fontCommune"/>
        </w:rPr>
        <w:t xml:space="preserve">AVP d'Apolonia, Apolonia en présence de la réalisatrice</w:t>
      </w:r>
    </w:p>
    <w:p>
      <w:pPr>
        <w:pStyle w:val="pCommun"/>
      </w:pPr>
      <w:r>
        <w:rPr>
          <w:rStyle w:val="fontCommune"/>
        </w:rPr>
        <w:t xml:space="preserve">Présentation du Café des Images</w:t>
      </w:r>
    </w:p>
    <w:p>
      <w:pPr>
        <w:pStyle w:val="pCommun"/>
      </w:pPr>
      <w:r>
        <w:rPr>
          <w:rStyle w:val="fontCommune"/>
        </w:rPr>
        <w:t xml:space="preserve">Le 12 Janvier à Mont-Saint-Aignan</w:t>
      </w:r>
    </w:p>
    <w:p>
      <w:pPr>
        <w:pStyle w:val="pCommun"/>
      </w:pPr>
      <w:r>
        <w:rPr>
          <w:rStyle w:val="fontCommune"/>
        </w:rPr>
        <w:t xml:space="preserve">31 personnes présentes pour 6 structures représentées</w:t>
      </w:r>
    </w:p>
    <w:p>
      <w:pPr>
        <w:pStyle w:val="pCommun"/>
      </w:pPr>
      <w:r>
        <w:rPr>
          <w:rStyle w:val="fontBold"/>
        </w:rPr>
        <w:t xml:space="preserve">LOS DELINCUENTES</w:t>
      </w:r>
      <w:r>
        <w:rPr>
          <w:rStyle w:val="fontCommune"/>
        </w:rPr>
        <w:t xml:space="preserve"> - </w:t>
      </w:r>
      <w:r>
        <w:rPr>
          <w:rStyle w:val="fontCommune"/>
        </w:rPr>
        <w:t xml:space="preserve">Drame, Thriller</w:t>
      </w:r>
      <w:r>
        <w:rPr>
          <w:rStyle w:val="fontCommune"/>
        </w:rPr>
        <w:t xml:space="preserve"> - </w:t>
      </w:r>
      <w:r>
        <w:rPr>
          <w:rStyle w:val="fontCommune"/>
        </w:rPr>
        <w:t xml:space="preserve">Argentine, Chili, Brésil, Luxembourg</w:t>
      </w:r>
      <w:r>
        <w:rPr>
          <w:rStyle w:val="fontCommune"/>
        </w:rPr>
        <w:t xml:space="preserve"> - </w:t>
      </w:r>
      <w:r>
        <w:rPr>
          <w:rStyle w:val="fontCommune"/>
        </w:rPr>
        <w:t xml:space="preserve">film de Rodrigo Moreno</w:t>
      </w:r>
      <w:r>
        <w:rPr/>
        <w:t xml:space="preserve"> (Soutien AFCAE Inédits, Art et Essai: Recherche et Découverte, Un certain regard - Cannes 2023)</w:t>
      </w:r>
      <w:r>
        <w:rPr>
          <w:rStyle w:val="fontCommune"/>
        </w:rPr>
        <w:t xml:space="preserve">, </w:t>
      </w:r>
      <w:r>
        <w:rPr>
          <w:rStyle w:val="fontBold"/>
        </w:rPr>
        <w:t xml:space="preserve">LES TOUTES PETITES CRÉATURES</w:t>
      </w:r>
      <w:r>
        <w:rPr>
          <w:rStyle w:val="fontCommune"/>
        </w:rPr>
        <w:t xml:space="preserve"> - </w:t>
      </w:r>
      <w:r>
        <w:rPr>
          <w:rStyle w:val="fontCommune"/>
        </w:rPr>
        <w:t xml:space="preserve">Animation, Famille</w:t>
      </w:r>
      <w:r>
        <w:rPr>
          <w:rStyle w:val="fontCommune"/>
        </w:rPr>
        <w:t xml:space="preserve"> - </w:t>
      </w:r>
      <w:r>
        <w:rPr>
          <w:rStyle w:val="fontCommune"/>
        </w:rPr>
        <w:t xml:space="preserve">Grande-Bretagne</w:t>
      </w:r>
      <w:r>
        <w:rPr>
          <w:rStyle w:val="fontCommune"/>
        </w:rPr>
        <w:t xml:space="preserve"> - </w:t>
      </w:r>
      <w:r>
        <w:rPr>
          <w:rStyle w:val="fontCommune"/>
        </w:rPr>
        <w:t xml:space="preserve">film de Lucy Izzard</w:t>
      </w:r>
      <w:r>
        <w:rPr/>
        <w:t xml:space="preserve"> (Art et Essai: Jeune Public)</w:t>
      </w:r>
      <w:r>
        <w:rPr>
          <w:rStyle w:val="fontCommune"/>
        </w:rPr>
        <w:t xml:space="preserve">, </w:t>
      </w:r>
      <w:r>
        <w:rPr>
          <w:rStyle w:val="fontBold"/>
        </w:rPr>
        <w:t xml:space="preserve">VAMPIRE HUMANISTE CHERCHE SUICIDAIRE CONSENTANT</w:t>
      </w:r>
      <w:r>
        <w:rPr>
          <w:rStyle w:val="fontCommune"/>
        </w:rPr>
        <w:t xml:space="preserve"> - </w:t>
      </w:r>
      <w:r>
        <w:rPr>
          <w:rStyle w:val="fontCommune"/>
        </w:rPr>
        <w:t xml:space="preserve">Comédie, Epouvante-horreur</w:t>
      </w:r>
      <w:r>
        <w:rPr>
          <w:rStyle w:val="fontCommune"/>
        </w:rPr>
        <w:t xml:space="preserve"> - </w:t>
      </w:r>
      <w:r>
        <w:rPr>
          <w:rStyle w:val="fontCommune"/>
        </w:rPr>
        <w:t xml:space="preserve">Canada</w:t>
      </w:r>
      <w:r>
        <w:rPr>
          <w:rStyle w:val="fontCommune"/>
        </w:rPr>
        <w:t xml:space="preserve"> - </w:t>
      </w:r>
      <w:r>
        <w:rPr>
          <w:rStyle w:val="fontCommune"/>
        </w:rPr>
        <w:t xml:space="preserve">film d'Ariane Louis-Seize</w:t>
      </w:r>
      <w:r>
        <w:rPr/>
        <w:t xml:space="preserve"> (Soutien AFCAE Coup de coeur 15-25, Art et Essai, Séléction officielle Festival de Toronto 2023 et au Festival de Gerardmer 2024)</w:t>
      </w:r>
      <w:r>
        <w:rPr>
          <w:rStyle w:val="fontCommune"/>
        </w:rPr>
        <w:t xml:space="preserve">, </w:t>
      </w:r>
      <w:r>
        <w:rPr>
          <w:rStyle w:val="fontBold"/>
        </w:rPr>
        <w:t xml:space="preserve">UNIVERSAL THEORY</w:t>
      </w:r>
      <w:r>
        <w:rPr>
          <w:rStyle w:val="fontCommune"/>
        </w:rPr>
        <w:t xml:space="preserve"> - </w:t>
      </w:r>
      <w:r>
        <w:rPr>
          <w:rStyle w:val="fontCommune"/>
        </w:rPr>
        <w:t xml:space="preserve">Drame, Thriller</w:t>
      </w:r>
      <w:r>
        <w:rPr>
          <w:rStyle w:val="fontCommune"/>
        </w:rPr>
        <w:t xml:space="preserve"> - </w:t>
      </w:r>
      <w:r>
        <w:rPr>
          <w:rStyle w:val="fontCommune"/>
        </w:rPr>
        <w:t xml:space="preserve">Allemagne, Autriche, Suisse</w:t>
      </w:r>
      <w:r>
        <w:rPr>
          <w:rStyle w:val="fontCommune"/>
        </w:rPr>
        <w:t xml:space="preserve"> - </w:t>
      </w:r>
      <w:r>
        <w:rPr>
          <w:rStyle w:val="fontCommune"/>
        </w:rPr>
        <w:t xml:space="preserve">film de Timm Kröger</w:t>
      </w:r>
      <w:r>
        <w:rPr/>
        <w:t xml:space="preserve"> (Art et Essai, Sélectionné à La Mostra de Venise 2023)</w:t>
      </w:r>
      <w:r>
        <w:rPr>
          <w:rStyle w:val="fontCommune"/>
        </w:rPr>
        <w:t xml:space="preserve">, </w:t>
      </w:r>
      <w:r>
        <w:rPr>
          <w:rStyle w:val="fontBold"/>
        </w:rPr>
        <w:t xml:space="preserve">LES DERNIERS HOMMES</w:t>
      </w:r>
      <w:r>
        <w:rPr>
          <w:rStyle w:val="fontCommune"/>
        </w:rPr>
        <w:t xml:space="preserve"> - </w:t>
      </w:r>
      <w:r>
        <w:rPr>
          <w:rStyle w:val="fontCommune"/>
        </w:rPr>
        <w:t xml:space="preserve">Drame, Historique</w:t>
      </w:r>
      <w:r>
        <w:rPr>
          <w:rStyle w:val="fontCommune"/>
        </w:rPr>
        <w:t xml:space="preserve"> - </w:t>
      </w:r>
      <w:r>
        <w:rPr>
          <w:rStyle w:val="fontCommune"/>
        </w:rPr>
        <w:t xml:space="preserve">France, Belgique</w:t>
      </w:r>
      <w:r>
        <w:rPr>
          <w:rStyle w:val="fontCommune"/>
        </w:rPr>
        <w:t xml:space="preserve"> - </w:t>
      </w:r>
      <w:r>
        <w:rPr>
          <w:rStyle w:val="fontCommune"/>
        </w:rPr>
        <w:t xml:space="preserve">film de David Oelhoffen</w:t>
      </w:r>
      <w:r>
        <w:rPr/>
        <w:t xml:space="preserve"> (Art et Essai)</w:t>
      </w:r>
    </w:p>
    <w:p>
      <w:pPr>
        <w:pStyle w:val="pCommun"/>
      </w:pPr>
      <w:r>
        <w:rPr>
          <w:rStyle w:val="fontCommune"/>
        </w:rPr>
        <w:t xml:space="preserve">Présentation du Cinéma Ariel</w:t>
      </w:r>
    </w:p>
    <w:p>
      <w:pPr>
        <w:pStyle w:val="pCommun"/>
      </w:pPr>
      <w:pPr/>
    </w:p>
    <w:p>
      <w:pPr>
        <w:pStyle w:val="pCommun"/>
      </w:pPr>
      <w:pPr/>
    </w:p>
    <w:p>
      <w:pPr>
        <w:pStyle w:val="pCommun"/>
      </w:pPr>
      <w:r>
        <w:rPr>
          <w:rStyle w:val="fontCommune"/>
        </w:rPr>
        <w:t xml:space="preserve">Le 6 Février au Cinéma Lux à Caen (Calvados)</w:t>
      </w:r>
    </w:p>
    <w:p>
      <w:pPr>
        <w:pStyle w:val="pCommun"/>
      </w:pPr>
      <w:r>
        <w:rPr>
          <w:rStyle w:val="fontCommune"/>
        </w:rPr>
        <w:t xml:space="preserve">71 personnes présentes pour 21 structures représentées</w:t>
      </w:r>
    </w:p>
    <w:p>
      <w:pPr>
        <w:pStyle w:val="pCommun"/>
      </w:pPr>
      <w:r>
        <w:rPr>
          <w:rStyle w:val="fontBold"/>
        </w:rPr>
        <w:t xml:space="preserve">L’ÎLE</w:t>
      </w:r>
      <w:r>
        <w:rPr>
          <w:rStyle w:val="fontCommune"/>
        </w:rPr>
        <w:t xml:space="preserve"> - </w:t>
      </w:r>
      <w:r>
        <w:rPr>
          <w:rStyle w:val="fontCommune"/>
        </w:rPr>
        <w:t xml:space="preserve">Drame</w:t>
      </w:r>
      <w:r>
        <w:rPr>
          <w:rStyle w:val="fontCommune"/>
        </w:rPr>
        <w:t xml:space="preserve"> - </w:t>
      </w:r>
      <w:r>
        <w:rPr>
          <w:rStyle w:val="fontCommune"/>
        </w:rPr>
        <w:t xml:space="preserve">France</w:t>
      </w:r>
      <w:r>
        <w:rPr>
          <w:rStyle w:val="fontCommune"/>
        </w:rPr>
        <w:t xml:space="preserve"> - </w:t>
      </w:r>
      <w:r>
        <w:rPr>
          <w:rStyle w:val="fontCommune"/>
        </w:rPr>
        <w:t xml:space="preserve">film de Damien Manivel</w:t>
      </w:r>
      <w:r>
        <w:rPr/>
        <w:t xml:space="preserve"> (Soutien GNCR, Art et Essai: Recherche et Découverte)</w:t>
      </w:r>
      <w:r>
        <w:rPr>
          <w:rStyle w:val="fontCommune"/>
        </w:rPr>
        <w:t xml:space="preserve">, </w:t>
      </w:r>
      <w:r>
        <w:rPr>
          <w:rStyle w:val="fontBold"/>
        </w:rPr>
        <w:t xml:space="preserve">LA FLEUR DE BURITI</w:t>
      </w:r>
      <w:r>
        <w:rPr>
          <w:rStyle w:val="fontCommune"/>
        </w:rPr>
        <w:t xml:space="preserve"> - </w:t>
      </w:r>
      <w:r>
        <w:rPr>
          <w:rStyle w:val="fontCommune"/>
        </w:rPr>
        <w:t xml:space="preserve">Drame</w:t>
      </w:r>
      <w:r>
        <w:rPr>
          <w:rStyle w:val="fontCommune"/>
        </w:rPr>
        <w:t xml:space="preserve"> - </w:t>
      </w:r>
      <w:r>
        <w:rPr>
          <w:rStyle w:val="fontCommune"/>
        </w:rPr>
        <w:t xml:space="preserve">Brésil, Portugal</w:t>
      </w:r>
      <w:r>
        <w:rPr>
          <w:rStyle w:val="fontCommune"/>
        </w:rPr>
        <w:t xml:space="preserve"> - </w:t>
      </w:r>
      <w:r>
        <w:rPr>
          <w:rStyle w:val="fontCommune"/>
        </w:rPr>
        <w:t xml:space="preserve">film de João Salaviza, Renée Nader Messora</w:t>
      </w:r>
      <w:r>
        <w:rPr/>
        <w:t xml:space="preserve"> (Soutien ADRC, Soutien GNCR, Art et Essai: Recherche et Découverte, Un certain regard - Cannes 2023)</w:t>
      </w:r>
      <w:r>
        <w:rPr>
          <w:rStyle w:val="fontCommune"/>
        </w:rPr>
        <w:t xml:space="preserve">, </w:t>
      </w:r>
      <w:r>
        <w:rPr>
          <w:rStyle w:val="fontBold"/>
        </w:rPr>
        <w:t xml:space="preserve">LA GRÂCE</w:t>
      </w:r>
      <w:r>
        <w:rPr>
          <w:rStyle w:val="fontCommune"/>
        </w:rPr>
        <w:t xml:space="preserve"> - </w:t>
      </w:r>
      <w:r>
        <w:rPr>
          <w:rStyle w:val="fontCommune"/>
        </w:rPr>
        <w:t xml:space="preserve">Drame</w:t>
      </w:r>
      <w:r>
        <w:rPr>
          <w:rStyle w:val="fontCommune"/>
        </w:rPr>
        <w:t xml:space="preserve"> - </w:t>
      </w:r>
      <w:r>
        <w:rPr>
          <w:rStyle w:val="fontCommune"/>
        </w:rPr>
        <w:t xml:space="preserve">Russie</w:t>
      </w:r>
      <w:r>
        <w:rPr>
          <w:rStyle w:val="fontCommune"/>
        </w:rPr>
        <w:t xml:space="preserve"> - </w:t>
      </w:r>
      <w:r>
        <w:rPr>
          <w:rStyle w:val="fontCommune"/>
        </w:rPr>
        <w:t xml:space="preserve">film d'Ilya Povolotsky</w:t>
      </w:r>
      <w:r>
        <w:rPr/>
        <w:t xml:space="preserve"> (Soutien ADRC, Soutien GNCR, Art et Essai: Recherche et Découverte)</w:t>
      </w:r>
      <w:r>
        <w:rPr>
          <w:rStyle w:val="fontCommune"/>
        </w:rPr>
        <w:t xml:space="preserve">, </w:t>
      </w:r>
      <w:r>
        <w:rPr>
          <w:rStyle w:val="fontBold"/>
        </w:rPr>
        <w:t xml:space="preserve">SANS COEUR</w:t>
      </w:r>
      <w:r>
        <w:rPr>
          <w:rStyle w:val="fontCommune"/>
        </w:rPr>
        <w:t xml:space="preserve"> - </w:t>
      </w:r>
      <w:r>
        <w:rPr>
          <w:rStyle w:val="fontCommune"/>
        </w:rPr>
        <w:t xml:space="preserve">Drame</w:t>
      </w:r>
      <w:r>
        <w:rPr>
          <w:rStyle w:val="fontCommune"/>
        </w:rPr>
        <w:t xml:space="preserve"> - </w:t>
      </w:r>
      <w:r>
        <w:rPr>
          <w:rStyle w:val="fontCommune"/>
        </w:rPr>
        <w:t xml:space="preserve">Brésil, France, Italie</w:t>
      </w:r>
      <w:r>
        <w:rPr>
          <w:rStyle w:val="fontCommune"/>
        </w:rPr>
        <w:t xml:space="preserve"> - </w:t>
      </w:r>
      <w:r>
        <w:rPr>
          <w:rStyle w:val="fontCommune"/>
        </w:rPr>
        <w:t xml:space="preserve">film de Nara Normande, Tião</w:t>
      </w:r>
      <w:r>
        <w:rPr/>
        <w:t xml:space="preserve"> (Soutien GNCR, Art et Essai: Recherche et Découverte)</w:t>
      </w:r>
      <w:r>
        <w:rPr>
          <w:rStyle w:val="fontCommune"/>
        </w:rPr>
        <w:t xml:space="preserve">, </w:t>
      </w:r>
      <w:r>
        <w:rPr>
          <w:rStyle w:val="fontBold"/>
        </w:rPr>
        <w:t xml:space="preserve">ENYS MEN</w:t>
      </w:r>
      <w:r>
        <w:rPr>
          <w:rStyle w:val="fontCommune"/>
        </w:rPr>
        <w:t xml:space="preserve"> - </w:t>
      </w:r>
      <w:r>
        <w:rPr>
          <w:rStyle w:val="fontCommune"/>
        </w:rPr>
        <w:t xml:space="preserve">Drame, Fantastique</w:t>
      </w:r>
      <w:r>
        <w:rPr>
          <w:rStyle w:val="fontCommune"/>
        </w:rPr>
        <w:t xml:space="preserve"> - </w:t>
      </w:r>
      <w:r>
        <w:rPr>
          <w:rStyle w:val="fontCommune"/>
        </w:rPr>
        <w:t xml:space="preserve">Grande-Bretagne</w:t>
      </w:r>
      <w:r>
        <w:rPr>
          <w:rStyle w:val="fontCommune"/>
        </w:rPr>
        <w:t xml:space="preserve"> - </w:t>
      </w:r>
      <w:r>
        <w:rPr>
          <w:rStyle w:val="fontCommune"/>
        </w:rPr>
        <w:t xml:space="preserve">film de Mark Jenkin</w:t>
      </w:r>
      <w:r>
        <w:rPr/>
        <w:t xml:space="preserve"> (Soutien ACID, Recommandation GNCR, Art et Essai: Recherche et Découverte)</w:t>
      </w:r>
      <w:r>
        <w:rPr>
          <w:rStyle w:val="fontCommune"/>
        </w:rPr>
        <w:t xml:space="preserve">, </w:t>
      </w:r>
      <w:r>
        <w:rPr>
          <w:rStyle w:val="fontBold"/>
        </w:rPr>
        <w:t xml:space="preserve">FILM ANNONCE DU FILM QUI N’EXISTERA JAMAIS : "DRÔLES DE GUERRES"</w:t>
      </w:r>
      <w:r>
        <w:rPr>
          <w:rStyle w:val="fontCommune"/>
        </w:rPr>
        <w:t xml:space="preserve"> - </w:t>
      </w:r>
      <w:r>
        <w:rPr>
          <w:rStyle w:val="fontCommune"/>
        </w:rPr>
        <w:t xml:space="preserve">Expérimental</w:t>
      </w:r>
      <w:r>
        <w:rPr>
          <w:rStyle w:val="fontCommune"/>
        </w:rPr>
        <w:t xml:space="preserve"> - </w:t>
      </w:r>
      <w:r>
        <w:rPr>
          <w:rStyle w:val="fontCommune"/>
        </w:rPr>
        <w:t xml:space="preserve">Suisse, France</w:t>
      </w:r>
      <w:r>
        <w:rPr>
          <w:rStyle w:val="fontCommune"/>
        </w:rPr>
        <w:t xml:space="preserve"> - </w:t>
      </w:r>
      <w:r>
        <w:rPr>
          <w:rStyle w:val="fontCommune"/>
        </w:rPr>
        <w:t xml:space="preserve">film de Jean-Luc Godard</w:t>
      </w:r>
      <w:r>
        <w:rPr/>
        <w:t xml:space="preserve"> (Soutien GNCR, Art et Essai: Recherche et Découverte)</w:t>
      </w:r>
    </w:p>
    <w:p>
      <w:pPr>
        <w:pStyle w:val="pCommun"/>
      </w:pPr>
      <w:r>
        <w:rPr>
          <w:rStyle w:val="fontCommune"/>
        </w:rPr>
        <w:t xml:space="preserve">Découverte et temps de discussion autour du GNCR et de son actualité avec Clément Dussart, Gautier Labrusse et Hervé Ladreyt</w:t>
      </w:r>
    </w:p>
    <w:p>
      <w:pPr>
        <w:pStyle w:val="pCommun"/>
      </w:pPr>
      <w:pPr/>
    </w:p>
    <w:p>
      <w:pPr>
        <w:pStyle w:val="pCommun"/>
      </w:pPr>
      <w:pPr/>
    </w:p>
    <w:p>
      <w:pPr>
        <w:pStyle w:val="pCommun"/>
      </w:pPr>
      <w:r>
        <w:rPr>
          <w:rStyle w:val="fontCommune"/>
        </w:rPr>
        <w:t xml:space="preserve">Le 6 Février au Cinéma Les Ecrans à Gournay-en-Bray (Seine-Maritime)</w:t>
      </w:r>
    </w:p>
    <w:p>
      <w:pPr>
        <w:pStyle w:val="pCommun"/>
      </w:pPr>
      <w:r>
        <w:rPr>
          <w:rStyle w:val="fontCommune"/>
        </w:rPr>
        <w:t xml:space="preserve">33 personnes présentes pour 12 structures représentées</w:t>
      </w:r>
    </w:p>
    <w:p>
      <w:pPr>
        <w:pStyle w:val="pCommun"/>
      </w:pPr>
      <w:r>
        <w:rPr>
          <w:rStyle w:val="fontBold"/>
        </w:rPr>
        <w:t xml:space="preserve">THE SWEET EAST</w:t>
      </w:r>
      <w:r>
        <w:rPr>
          <w:rStyle w:val="fontCommune"/>
        </w:rPr>
        <w:t xml:space="preserve"> - </w:t>
      </w:r>
      <w:r>
        <w:rPr>
          <w:rStyle w:val="fontCommune"/>
        </w:rPr>
        <w:t xml:space="preserve">Comédie, Drame</w:t>
      </w:r>
      <w:r>
        <w:rPr>
          <w:rStyle w:val="fontCommune"/>
        </w:rPr>
        <w:t xml:space="preserve"> - </w:t>
      </w:r>
      <w:r>
        <w:rPr>
          <w:rStyle w:val="fontCommune"/>
        </w:rPr>
        <w:t xml:space="preserve">U.S.A.</w:t>
      </w:r>
      <w:r>
        <w:rPr>
          <w:rStyle w:val="fontCommune"/>
        </w:rPr>
        <w:t xml:space="preserve"> - </w:t>
      </w:r>
      <w:r>
        <w:rPr>
          <w:rStyle w:val="fontCommune"/>
        </w:rPr>
        <w:t xml:space="preserve">film de Sean Price Williams</w:t>
      </w:r>
      <w:r>
        <w:rPr/>
        <w:t xml:space="preserve"> (Soutien GNCR, Soutien AFCAE Coup de coeur 15-25, Art et Essai: Recherche et Découverte)</w:t>
      </w:r>
      <w:r>
        <w:rPr>
          <w:rStyle w:val="fontCommune"/>
        </w:rPr>
        <w:t xml:space="preserve">, </w:t>
      </w:r>
      <w:r>
        <w:rPr>
          <w:rStyle w:val="fontBold"/>
        </w:rPr>
        <w:t xml:space="preserve">LA JEUNE FILLE ET LES PAYSANS</w:t>
      </w:r>
      <w:r>
        <w:rPr>
          <w:rStyle w:val="fontCommune"/>
        </w:rPr>
        <w:t xml:space="preserve"> - </w:t>
      </w:r>
      <w:r>
        <w:rPr>
          <w:rStyle w:val="fontCommune"/>
        </w:rPr>
        <w:t xml:space="preserve">Animation, Drame, Romance</w:t>
      </w:r>
      <w:r>
        <w:rPr>
          <w:rStyle w:val="fontCommune"/>
        </w:rPr>
        <w:t xml:space="preserve"> - </w:t>
      </w:r>
      <w:r>
        <w:rPr>
          <w:rStyle w:val="fontCommune"/>
        </w:rPr>
        <w:t xml:space="preserve">Pologne, Serbie, Lituanie</w:t>
      </w:r>
      <w:r>
        <w:rPr>
          <w:rStyle w:val="fontCommune"/>
        </w:rPr>
        <w:t xml:space="preserve"> - </w:t>
      </w:r>
      <w:r>
        <w:rPr>
          <w:rStyle w:val="fontCommune"/>
        </w:rPr>
        <w:t xml:space="preserve">film de DK Welchman, Hugh Welchman</w:t>
      </w:r>
      <w:r>
        <w:rPr/>
        <w:t xml:space="preserve"> (Art et Essai)</w:t>
      </w:r>
      <w:r>
        <w:rPr>
          <w:rStyle w:val="fontCommune"/>
        </w:rPr>
        <w:t xml:space="preserve">, </w:t>
      </w:r>
      <w:r>
        <w:rPr>
          <w:rStyle w:val="fontBold"/>
        </w:rPr>
        <w:t xml:space="preserve">LAISSEZ-MOI</w:t>
      </w:r>
      <w:r>
        <w:rPr>
          <w:rStyle w:val="fontCommune"/>
        </w:rPr>
        <w:t xml:space="preserve"> - </w:t>
      </w:r>
      <w:r>
        <w:rPr>
          <w:rStyle w:val="fontCommune"/>
        </w:rPr>
        <w:t xml:space="preserve">Drame, Romance</w:t>
      </w:r>
      <w:r>
        <w:rPr>
          <w:rStyle w:val="fontCommune"/>
        </w:rPr>
        <w:t xml:space="preserve"> - </w:t>
      </w:r>
      <w:r>
        <w:rPr>
          <w:rStyle w:val="fontCommune"/>
        </w:rPr>
        <w:t xml:space="preserve">Suisse, France, Belgique</w:t>
      </w:r>
      <w:r>
        <w:rPr>
          <w:rStyle w:val="fontCommune"/>
        </w:rPr>
        <w:t xml:space="preserve"> - </w:t>
      </w:r>
      <w:r>
        <w:rPr>
          <w:rStyle w:val="fontCommune"/>
        </w:rPr>
        <w:t xml:space="preserve">film de Maxime Rappaz</w:t>
      </w:r>
      <w:r>
        <w:rPr/>
        <w:t xml:space="preserve"> (Soutien ACID, Soutien AFCAE Inédits, Art et Essai: Recherche et Découverte)</w:t>
      </w:r>
      <w:r>
        <w:rPr>
          <w:rStyle w:val="fontCommune"/>
        </w:rPr>
        <w:t xml:space="preserve">, </w:t>
      </w:r>
      <w:r>
        <w:rPr>
          <w:rStyle w:val="fontBold"/>
        </w:rPr>
        <w:t xml:space="preserve">LA SALLE DES PROFS</w:t>
      </w:r>
      <w:r>
        <w:rPr>
          <w:rStyle w:val="fontCommune"/>
        </w:rPr>
        <w:t xml:space="preserve"> - </w:t>
      </w:r>
      <w:r>
        <w:rPr>
          <w:rStyle w:val="fontCommune"/>
        </w:rPr>
        <w:t xml:space="preserve">Drame</w:t>
      </w:r>
      <w:r>
        <w:rPr>
          <w:rStyle w:val="fontCommune"/>
        </w:rPr>
        <w:t xml:space="preserve"> - </w:t>
      </w:r>
      <w:r>
        <w:rPr>
          <w:rStyle w:val="fontCommune"/>
        </w:rPr>
        <w:t xml:space="preserve">Allemagne</w:t>
      </w:r>
      <w:r>
        <w:rPr>
          <w:rStyle w:val="fontCommune"/>
        </w:rPr>
        <w:t xml:space="preserve"> - </w:t>
      </w:r>
      <w:r>
        <w:rPr>
          <w:rStyle w:val="fontCommune"/>
        </w:rPr>
        <w:t xml:space="preserve">film de İlker Çatak</w:t>
      </w:r>
      <w:r>
        <w:rPr/>
        <w:t xml:space="preserve"> (Soutien ADRC, Soutien AFCAE Inédits / Coup de coeur 15-25, Art et Essai)</w:t>
      </w:r>
      <w:r>
        <w:rPr>
          <w:rStyle w:val="fontCommune"/>
        </w:rPr>
        <w:t xml:space="preserve">, </w:t>
      </w:r>
      <w:r>
        <w:rPr>
          <w:rStyle w:val="fontBold"/>
        </w:rPr>
        <w:t xml:space="preserve">LA PROMESSE VERTE</w:t>
      </w:r>
      <w:r>
        <w:rPr>
          <w:rStyle w:val="fontCommune"/>
        </w:rPr>
        <w:t xml:space="preserve"> - </w:t>
      </w:r>
      <w:r>
        <w:rPr>
          <w:rStyle w:val="fontCommune"/>
        </w:rPr>
        <w:t xml:space="preserve">Drame</w:t>
      </w:r>
      <w:r>
        <w:rPr>
          <w:rStyle w:val="fontCommune"/>
        </w:rPr>
        <w:t xml:space="preserve"> - </w:t>
      </w:r>
      <w:r>
        <w:rPr>
          <w:rStyle w:val="fontCommune"/>
        </w:rPr>
        <w:t xml:space="preserve">France, Belgique</w:t>
      </w:r>
      <w:r>
        <w:rPr>
          <w:rStyle w:val="fontCommune"/>
        </w:rPr>
        <w:t xml:space="preserve"> - </w:t>
      </w:r>
      <w:r>
        <w:rPr>
          <w:rStyle w:val="fontCommune"/>
        </w:rPr>
        <w:t xml:space="preserve">film d'Edouard Bergeon</w:t>
      </w:r>
    </w:p>
    <w:p>
      <w:pPr>
        <w:pStyle w:val="pCommun"/>
      </w:pPr>
      <w:r>
        <w:rPr>
          <w:rStyle w:val="fontCommune"/>
        </w:rPr>
        <w:t xml:space="preserve">Avant-première en présence du réalisateur Edouard Bergeon</w:t>
      </w:r>
    </w:p>
    <w:p>
      <w:pPr>
        <w:pStyle w:val="pCommun"/>
      </w:pPr>
      <w:r>
        <w:rPr>
          <w:rStyle w:val="fontCommune"/>
        </w:rPr>
        <w:t xml:space="preserve">Présentation par son distributeur, Etienne L'Helgouac'h</w:t>
      </w:r>
    </w:p>
    <w:p>
      <w:pPr>
        <w:pStyle w:val="pCommun"/>
      </w:pPr>
      <w:pPr/>
    </w:p>
    <w:p>
      <w:pPr>
        <w:pStyle w:val="pCommun"/>
      </w:pPr>
      <w:pPr/>
    </w:p>
    <w:p>
      <w:pPr>
        <w:pStyle w:val="pCommun"/>
      </w:pPr>
      <w:r>
        <w:rPr>
          <w:rStyle w:val="fontCommune"/>
        </w:rPr>
        <w:t xml:space="preserve">Le 21 Mars au Cinéma L'Aiglon à L'Aigle (Orne)</w:t>
      </w:r>
    </w:p>
    <w:p>
      <w:pPr>
        <w:pStyle w:val="pCommun"/>
      </w:pPr>
      <w:r>
        <w:rPr>
          <w:rStyle w:val="fontCommune"/>
        </w:rPr>
        <w:t xml:space="preserve">40 personnes présentes pour 18 structures représentées</w:t>
      </w:r>
    </w:p>
    <w:p>
      <w:pPr>
        <w:pStyle w:val="pCommun"/>
      </w:pPr>
      <w:r>
        <w:rPr>
          <w:rStyle w:val="fontBold"/>
        </w:rPr>
        <w:t xml:space="preserve">RIDDLE OF FIRE</w:t>
      </w:r>
      <w:r>
        <w:rPr>
          <w:rStyle w:val="fontCommune"/>
        </w:rPr>
        <w:t xml:space="preserve"> - </w:t>
      </w:r>
      <w:r>
        <w:rPr>
          <w:rStyle w:val="fontCommune"/>
        </w:rPr>
        <w:t xml:space="preserve">Action, Aventure, Comédie</w:t>
      </w:r>
      <w:r>
        <w:rPr>
          <w:rStyle w:val="fontCommune"/>
        </w:rPr>
        <w:t xml:space="preserve"> - </w:t>
      </w:r>
      <w:r>
        <w:rPr>
          <w:rStyle w:val="fontCommune"/>
        </w:rPr>
        <w:t xml:space="preserve">U.S.A.</w:t>
      </w:r>
      <w:r>
        <w:rPr>
          <w:rStyle w:val="fontCommune"/>
        </w:rPr>
        <w:t xml:space="preserve"> - </w:t>
      </w:r>
      <w:r>
        <w:rPr>
          <w:rStyle w:val="fontCommune"/>
        </w:rPr>
        <w:t xml:space="preserve">film de Weston Razooli</w:t>
      </w:r>
      <w:r>
        <w:rPr/>
        <w:t xml:space="preserve"> (Soutien ADRC, Soutien AFCAE Jeune Public / Coup de coeur 15-25 / Inédits, Art et Essai: Jeune Public)</w:t>
      </w:r>
      <w:r>
        <w:rPr>
          <w:rStyle w:val="fontCommune"/>
        </w:rPr>
        <w:t xml:space="preserve">, </w:t>
      </w:r>
      <w:r>
        <w:rPr>
          <w:rStyle w:val="fontBold"/>
        </w:rPr>
        <w:t xml:space="preserve">MON PIRE ENNEMI</w:t>
      </w:r>
      <w:r>
        <w:rPr>
          <w:rStyle w:val="fontCommune"/>
        </w:rPr>
        <w:t xml:space="preserve"> - </w:t>
      </w:r>
      <w:r>
        <w:rPr>
          <w:rStyle w:val="fontCommune"/>
        </w:rPr>
        <w:t xml:space="preserve">Documentaire</w:t>
      </w:r>
      <w:r>
        <w:rPr>
          <w:rStyle w:val="fontCommune"/>
        </w:rPr>
        <w:t xml:space="preserve"> - </w:t>
      </w:r>
      <w:r>
        <w:rPr>
          <w:rStyle w:val="fontCommune"/>
        </w:rPr>
        <w:t xml:space="preserve">France, Suisse</w:t>
      </w:r>
      <w:r>
        <w:rPr>
          <w:rStyle w:val="fontCommune"/>
        </w:rPr>
        <w:t xml:space="preserve"> - </w:t>
      </w:r>
      <w:r>
        <w:rPr>
          <w:rStyle w:val="fontCommune"/>
        </w:rPr>
        <w:t xml:space="preserve">film de Mehran Tamadon</w:t>
      </w:r>
      <w:r>
        <w:rPr/>
        <w:t xml:space="preserve"> (Soutien ADRC, Soutien GNCR, Art et Essai: Recherche et Découverte)</w:t>
      </w:r>
      <w:r>
        <w:rPr>
          <w:rStyle w:val="fontCommune"/>
        </w:rPr>
        <w:t xml:space="preserve">, </w:t>
      </w:r>
      <w:r>
        <w:rPr>
          <w:rStyle w:val="fontBold"/>
        </w:rPr>
        <w:t xml:space="preserve">ONLY THE RIVER FLOWS</w:t>
      </w:r>
      <w:r>
        <w:rPr>
          <w:rStyle w:val="fontCommune"/>
        </w:rPr>
        <w:t xml:space="preserve"> - </w:t>
      </w:r>
      <w:r>
        <w:rPr>
          <w:rStyle w:val="fontCommune"/>
        </w:rPr>
        <w:t xml:space="preserve">Policier, Drame, Thriller</w:t>
      </w:r>
      <w:r>
        <w:rPr>
          <w:rStyle w:val="fontCommune"/>
        </w:rPr>
        <w:t xml:space="preserve"> - </w:t>
      </w:r>
      <w:r>
        <w:rPr>
          <w:rStyle w:val="fontCommune"/>
        </w:rPr>
        <w:t xml:space="preserve">Chine</w:t>
      </w:r>
      <w:r>
        <w:rPr>
          <w:rStyle w:val="fontCommune"/>
        </w:rPr>
        <w:t xml:space="preserve"> - </w:t>
      </w:r>
      <w:r>
        <w:rPr>
          <w:rStyle w:val="fontCommune"/>
        </w:rPr>
        <w:t xml:space="preserve">film de Shujun Wei</w:t>
      </w:r>
      <w:r>
        <w:rPr/>
        <w:t xml:space="preserve"> (Soutien ADRC, Soutien AFCAE Inédits, Art et Essai)</w:t>
      </w:r>
      <w:r>
        <w:rPr>
          <w:rStyle w:val="fontCommune"/>
        </w:rPr>
        <w:t xml:space="preserve">, </w:t>
      </w:r>
      <w:r>
        <w:rPr>
          <w:rStyle w:val="fontBold"/>
        </w:rPr>
        <w:t xml:space="preserve">IL PLEUT DANS LA MAISON</w:t>
      </w:r>
      <w:r>
        <w:rPr>
          <w:rStyle w:val="fontCommune"/>
        </w:rPr>
        <w:t xml:space="preserve"> - </w:t>
      </w:r>
      <w:r>
        <w:rPr>
          <w:rStyle w:val="fontCommune"/>
        </w:rPr>
        <w:t xml:space="preserve">Comédie, Drame</w:t>
      </w:r>
      <w:r>
        <w:rPr>
          <w:rStyle w:val="fontCommune"/>
        </w:rPr>
        <w:t xml:space="preserve"> - </w:t>
      </w:r>
      <w:r>
        <w:rPr>
          <w:rStyle w:val="fontCommune"/>
        </w:rPr>
        <w:t xml:space="preserve">Belgique, France</w:t>
      </w:r>
      <w:r>
        <w:rPr>
          <w:rStyle w:val="fontCommune"/>
        </w:rPr>
        <w:t xml:space="preserve"> - </w:t>
      </w:r>
      <w:r>
        <w:rPr>
          <w:rStyle w:val="fontCommune"/>
        </w:rPr>
        <w:t xml:space="preserve">film de Paloma Sermon-Daï</w:t>
      </w:r>
      <w:r>
        <w:rPr/>
        <w:t xml:space="preserve"> (Soutien ADRC, Art et Essai)</w:t>
      </w:r>
    </w:p>
    <w:p>
      <w:pPr>
        <w:pStyle w:val="pCommun"/>
      </w:pPr>
      <w:r>
        <w:rPr>
          <w:rStyle w:val="fontCommune"/>
        </w:rPr>
        <w:t xml:space="preserve">Présentation de la salle accueillante, Le Cinéma L’Aiglon</w:t>
      </w:r>
    </w:p>
    <w:p>
      <w:pPr>
        <w:pStyle w:val="pCommun"/>
      </w:pPr>
      <w:r>
        <w:rPr>
          <w:rStyle w:val="fontCommune"/>
        </w:rPr>
        <w:t xml:space="preserve">Présentation du film par Noel Garino, Directeur artistique du Festival du Cinéma Chinois en France</w:t>
      </w:r>
    </w:p>
    <w:p>
      <w:pPr>
        <w:pStyle w:val="pCommun"/>
      </w:pPr>
      <w:pPr/>
    </w:p>
    <w:p>
      <w:pPr>
        <w:pStyle w:val="pCommun"/>
      </w:pPr>
      <w:pPr/>
    </w:p>
    <w:p>
      <w:pPr>
        <w:pStyle w:val="pCommun"/>
      </w:pPr>
      <w:r>
        <w:rPr>
          <w:rStyle w:val="fontCommune"/>
        </w:rPr>
        <w:t xml:space="preserve">Le 16 Mai au Cinéma Le Café des Images à Hérouville Saint-Clair (Calvados)</w:t>
      </w:r>
    </w:p>
    <w:p>
      <w:pPr>
        <w:pStyle w:val="pCommun"/>
      </w:pPr>
      <w:r>
        <w:rPr>
          <w:rStyle w:val="fontCommune"/>
        </w:rPr>
        <w:t xml:space="preserve">22 personnes présentes pour 16 structures représentées</w:t>
      </w:r>
    </w:p>
    <w:p>
      <w:pPr>
        <w:pStyle w:val="pCommun"/>
      </w:pPr>
      <w:r>
        <w:rPr>
          <w:rStyle w:val="fontBold"/>
        </w:rPr>
        <w:t xml:space="preserve">PAT ET MAT : UN DERNIER TOUR DE VIS</w:t>
      </w:r>
      <w:r>
        <w:rPr>
          <w:rStyle w:val="fontCommune"/>
        </w:rPr>
        <w:t xml:space="preserve"> - </w:t>
      </w:r>
      <w:r>
        <w:rPr>
          <w:rStyle w:val="fontCommune"/>
        </w:rPr>
        <w:t xml:space="preserve">Animation, Famille</w:t>
      </w:r>
      <w:r>
        <w:rPr>
          <w:rStyle w:val="fontCommune"/>
        </w:rPr>
        <w:t xml:space="preserve"> - </w:t>
      </w:r>
      <w:r>
        <w:rPr>
          <w:rStyle w:val="fontCommune"/>
        </w:rPr>
        <w:t xml:space="preserve">République tchèque</w:t>
      </w:r>
      <w:r>
        <w:rPr>
          <w:rStyle w:val="fontCommune"/>
        </w:rPr>
        <w:t xml:space="preserve"> - </w:t>
      </w:r>
      <w:r>
        <w:rPr>
          <w:rStyle w:val="fontCommune"/>
        </w:rPr>
        <w:t xml:space="preserve">film de Marek Beneš, Kees Prins, Štěpán Gajdoš</w:t>
      </w:r>
      <w:r>
        <w:rPr/>
        <w:t xml:space="preserve"> (Art et Essai: Jeune Public)</w:t>
      </w:r>
      <w:r>
        <w:rPr>
          <w:rStyle w:val="fontCommune"/>
        </w:rPr>
        <w:t xml:space="preserve">, </w:t>
      </w:r>
      <w:r>
        <w:rPr>
          <w:rStyle w:val="fontBold"/>
        </w:rPr>
        <w:t xml:space="preserve">A TABLE !</w:t>
      </w:r>
      <w:r>
        <w:rPr>
          <w:rStyle w:val="fontCommune"/>
        </w:rPr>
        <w:t xml:space="preserve"> - </w:t>
      </w:r>
      <w:r>
        <w:rPr>
          <w:rStyle w:val="fontCommune"/>
        </w:rPr>
        <w:t xml:space="preserve">animation</w:t>
      </w:r>
      <w:r>
        <w:rPr>
          <w:rStyle w:val="fontCommune"/>
        </w:rPr>
        <w:t xml:space="preserve"> - </w:t>
      </w:r>
      <w:r>
        <w:rPr>
          <w:rStyle w:val="fontCommune"/>
        </w:rPr>
        <w:t xml:space="preserve">France</w:t>
      </w:r>
      <w:r>
        <w:rPr>
          <w:rStyle w:val="fontCommune"/>
        </w:rPr>
        <w:t xml:space="preserve"> - </w:t>
      </w:r>
      <w:r>
        <w:rPr>
          <w:rStyle w:val="fontCommune"/>
        </w:rPr>
        <w:t xml:space="preserve">film de Claude Barras, Guionne Leroy, Benoît Chieux, Elise Auffray, Clémentine Robach</w:t>
      </w:r>
      <w:r>
        <w:rPr/>
        <w:t xml:space="preserve"> (Art et Essai: Jeune Public)</w:t>
      </w:r>
    </w:p>
    <w:p>
      <w:pPr>
        <w:pStyle w:val="pCommun"/>
      </w:pPr>
      <w:pPr/>
    </w:p>
    <w:p>
      <w:pPr>
        <w:pStyle w:val="pCommun"/>
      </w:pPr>
      <w:pPr/>
    </w:p>
    <w:p>
      <w:pPr>
        <w:pStyle w:val="pCommun"/>
      </w:pPr>
      <w:r>
        <w:rPr>
          <w:rStyle w:val="fontCommune"/>
        </w:rPr>
        <w:t xml:space="preserve">Le 24 Mai au Cinéma Le Basselin à Vire Normandie (Calvados)</w:t>
      </w:r>
    </w:p>
    <w:p>
      <w:pPr>
        <w:pStyle w:val="pCommun"/>
      </w:pPr>
      <w:r>
        <w:rPr>
          <w:rStyle w:val="fontCommune"/>
        </w:rPr>
        <w:t xml:space="preserve">23 personnes présentes pour 14 structures représentées</w:t>
      </w:r>
    </w:p>
    <w:p>
      <w:pPr>
        <w:pStyle w:val="pCommun"/>
      </w:pPr>
      <w:r>
        <w:rPr>
          <w:rStyle w:val="fontBold"/>
        </w:rPr>
        <w:t xml:space="preserve">BUSHMAN</w:t>
      </w:r>
      <w:r>
        <w:rPr>
          <w:rStyle w:val="fontCommune"/>
        </w:rPr>
        <w:t xml:space="preserve"> - </w:t>
      </w:r>
      <w:r>
        <w:rPr>
          <w:rStyle w:val="fontCommune"/>
        </w:rPr>
        <w:t xml:space="preserve">Drame</w:t>
      </w:r>
      <w:r>
        <w:rPr>
          <w:rStyle w:val="fontCommune"/>
        </w:rPr>
        <w:t xml:space="preserve"> - </w:t>
      </w:r>
      <w:r>
        <w:rPr>
          <w:rStyle w:val="fontCommune"/>
        </w:rPr>
        <w:t xml:space="preserve">U.S.A.</w:t>
      </w:r>
      <w:r>
        <w:rPr>
          <w:rStyle w:val="fontCommune"/>
        </w:rPr>
        <w:t xml:space="preserve"> - </w:t>
      </w:r>
      <w:r>
        <w:rPr>
          <w:rStyle w:val="fontCommune"/>
        </w:rPr>
        <w:t xml:space="preserve">film de David Schickele</w:t>
      </w:r>
      <w:r>
        <w:rPr/>
        <w:t xml:space="preserve"> (Soutien AFCAE Patrimoine et Répertoire, Art et Essai: Patrimoine et Répertoire)</w:t>
      </w:r>
      <w:r>
        <w:rPr>
          <w:rStyle w:val="fontCommune"/>
        </w:rPr>
        <w:t xml:space="preserve">, </w:t>
      </w:r>
      <w:r>
        <w:rPr>
          <w:rStyle w:val="fontBold"/>
        </w:rPr>
        <w:t xml:space="preserve">SENSO</w:t>
      </w:r>
      <w:r>
        <w:rPr>
          <w:rStyle w:val="fontCommune"/>
        </w:rPr>
        <w:t xml:space="preserve"> - </w:t>
      </w:r>
      <w:r>
        <w:rPr>
          <w:rStyle w:val="fontCommune"/>
        </w:rPr>
        <w:t xml:space="preserve">Drame, Historique, Romance, Guerre</w:t>
      </w:r>
      <w:r>
        <w:rPr>
          <w:rStyle w:val="fontCommune"/>
        </w:rPr>
        <w:t xml:space="preserve"> - </w:t>
      </w:r>
      <w:r>
        <w:rPr>
          <w:rStyle w:val="fontCommune"/>
        </w:rPr>
        <w:t xml:space="preserve">Italie</w:t>
      </w:r>
      <w:r>
        <w:rPr>
          <w:rStyle w:val="fontCommune"/>
        </w:rPr>
        <w:t xml:space="preserve"> - </w:t>
      </w:r>
      <w:r>
        <w:rPr>
          <w:rStyle w:val="fontCommune"/>
        </w:rPr>
        <w:t xml:space="preserve">film de Luchino Visconti</w:t>
      </w:r>
      <w:r>
        <w:rPr/>
        <w:t xml:space="preserve"> (Art et Essai)</w:t>
      </w:r>
    </w:p>
    <w:p>
      <w:pPr>
        <w:pStyle w:val="pCommun"/>
      </w:pPr>
      <w:r>
        <w:rPr>
          <w:rStyle w:val="fontCommune"/>
        </w:rPr>
        <w:t xml:space="preserve">Réunion "Classiques sur Grand Ecran"</w:t>
      </w:r>
    </w:p>
    <w:p>
      <w:pPr>
        <w:pStyle w:val="pCommun"/>
      </w:pPr>
      <w:pPr/>
    </w:p>
    <w:p>
      <w:pPr>
        <w:pStyle w:val="pCommun"/>
      </w:pPr>
      <w:pPr/>
    </w:p>
    <w:p>
      <w:pPr>
        <w:pStyle w:val="pCommun"/>
      </w:pPr>
      <w:r>
        <w:rPr>
          <w:rStyle w:val="fontCommune"/>
        </w:rPr>
        <w:t xml:space="preserve">Le 30 Mai au Cinéma Le Rialto à La Haye (Manche)</w:t>
      </w:r>
    </w:p>
    <w:p>
      <w:pPr>
        <w:pStyle w:val="pCommun"/>
      </w:pPr>
      <w:r>
        <w:rPr>
          <w:rStyle w:val="fontCommune"/>
        </w:rPr>
        <w:t xml:space="preserve">46 personnes présentes pour 15 structures représentées</w:t>
      </w:r>
    </w:p>
    <w:p>
      <w:pPr>
        <w:pStyle w:val="pCommun"/>
      </w:pPr>
      <w:r>
        <w:rPr>
          <w:rStyle w:val="fontBold"/>
        </w:rPr>
        <w:t xml:space="preserve">MAYA, DONNE-MOI UN TITRE</w:t>
      </w:r>
      <w:r>
        <w:rPr>
          <w:rStyle w:val="fontCommune"/>
        </w:rPr>
        <w:t xml:space="preserve"> - </w:t>
      </w:r>
      <w:r>
        <w:rPr>
          <w:rStyle w:val="fontCommune"/>
        </w:rPr>
        <w:t xml:space="preserve">Aventure, Animation, Comédie, Famille</w:t>
      </w:r>
      <w:r>
        <w:rPr>
          <w:rStyle w:val="fontCommune"/>
        </w:rPr>
        <w:t xml:space="preserve"> - </w:t>
      </w:r>
      <w:r>
        <w:rPr>
          <w:rStyle w:val="fontCommune"/>
        </w:rPr>
        <w:t xml:space="preserve">France</w:t>
      </w:r>
      <w:r>
        <w:rPr>
          <w:rStyle w:val="fontCommune"/>
        </w:rPr>
        <w:t xml:space="preserve"> - </w:t>
      </w:r>
      <w:r>
        <w:rPr>
          <w:rStyle w:val="fontCommune"/>
        </w:rPr>
        <w:t xml:space="preserve">film de Michel Gondry</w:t>
      </w:r>
      <w:r>
        <w:rPr/>
        <w:t xml:space="preserve"> (Soutien AFCAE Jeune Public, Art et Essai: Jeune Public)</w:t>
      </w:r>
      <w:r>
        <w:rPr>
          <w:rStyle w:val="fontCommune"/>
        </w:rPr>
        <w:t xml:space="preserve">, </w:t>
      </w:r>
      <w:r>
        <w:rPr>
          <w:rStyle w:val="fontBold"/>
        </w:rPr>
        <w:t xml:space="preserve">EAT THE NIGHT</w:t>
      </w:r>
      <w:r>
        <w:rPr>
          <w:rStyle w:val="fontCommune"/>
        </w:rPr>
        <w:t xml:space="preserve"> - </w:t>
      </w:r>
      <w:r>
        <w:rPr>
          <w:rStyle w:val="fontCommune"/>
        </w:rPr>
        <w:t xml:space="preserve">Drame, Thriller</w:t>
      </w:r>
      <w:r>
        <w:rPr>
          <w:rStyle w:val="fontCommune"/>
        </w:rPr>
        <w:t xml:space="preserve"> - </w:t>
      </w:r>
      <w:r>
        <w:rPr>
          <w:rStyle w:val="fontCommune"/>
        </w:rPr>
        <w:t xml:space="preserve">France</w:t>
      </w:r>
      <w:r>
        <w:rPr>
          <w:rStyle w:val="fontCommune"/>
        </w:rPr>
        <w:t xml:space="preserve"> - </w:t>
      </w:r>
      <w:r>
        <w:rPr>
          <w:rStyle w:val="fontCommune"/>
        </w:rPr>
        <w:t xml:space="preserve">film de Caroline Poggi, Jonathan Vinel</w:t>
      </w:r>
      <w:r>
        <w:rPr/>
        <w:t xml:space="preserve"> (Soutien à la production de la Région Normandie en partenariat avec le CNC et en association avec Normandie Images, Accompagnement du Bureau d'accueil de tournages Normandie (tourné en région), Art et Essai: Recherche et Découverte)</w:t>
      </w:r>
      <w:r>
        <w:rPr>
          <w:rStyle w:val="fontCommune"/>
        </w:rPr>
        <w:t xml:space="preserve">, </w:t>
      </w:r>
      <w:r>
        <w:rPr>
          <w:rStyle w:val="fontBold"/>
        </w:rPr>
        <w:t xml:space="preserve">LES FANTÔMES</w:t>
      </w:r>
      <w:r>
        <w:rPr>
          <w:rStyle w:val="fontCommune"/>
        </w:rPr>
        <w:t xml:space="preserve"> - </w:t>
      </w:r>
      <w:r>
        <w:rPr>
          <w:rStyle w:val="fontCommune"/>
        </w:rPr>
        <w:t xml:space="preserve">Drame, Thriller</w:t>
      </w:r>
      <w:r>
        <w:rPr>
          <w:rStyle w:val="fontCommune"/>
        </w:rPr>
        <w:t xml:space="preserve"> - </w:t>
      </w:r>
      <w:r>
        <w:rPr>
          <w:rStyle w:val="fontCommune"/>
        </w:rPr>
        <w:t xml:space="preserve">France, Allemagne, Belgique</w:t>
      </w:r>
      <w:r>
        <w:rPr>
          <w:rStyle w:val="fontCommune"/>
        </w:rPr>
        <w:t xml:space="preserve"> - </w:t>
      </w:r>
      <w:r>
        <w:rPr>
          <w:rStyle w:val="fontCommune"/>
        </w:rPr>
        <w:t xml:space="preserve">film de Jonathan Millet</w:t>
      </w:r>
      <w:r>
        <w:rPr/>
        <w:t xml:space="preserve"> (Soutien ADRC, Soutien à la création de la Région Normandie en partenariat avec le CNC et en association avec Normandie Images, Art et Essai)</w:t>
      </w:r>
      <w:r>
        <w:rPr>
          <w:rStyle w:val="fontCommune"/>
        </w:rPr>
        <w:t xml:space="preserve">, </w:t>
      </w:r>
      <w:r>
        <w:rPr>
          <w:rStyle w:val="fontBold"/>
        </w:rPr>
        <w:t xml:space="preserve">EL PROFESOR</w:t>
      </w:r>
      <w:r>
        <w:rPr>
          <w:rStyle w:val="fontCommune"/>
        </w:rPr>
        <w:t xml:space="preserve"> - </w:t>
      </w:r>
      <w:r>
        <w:rPr>
          <w:rStyle w:val="fontCommune"/>
        </w:rPr>
        <w:t xml:space="preserve">Comédie, Drame</w:t>
      </w:r>
      <w:r>
        <w:rPr>
          <w:rStyle w:val="fontCommune"/>
        </w:rPr>
        <w:t xml:space="preserve"> - </w:t>
      </w:r>
      <w:r>
        <w:rPr>
          <w:rStyle w:val="fontCommune"/>
        </w:rPr>
        <w:t xml:space="preserve">Argentine</w:t>
      </w:r>
      <w:r>
        <w:rPr>
          <w:rStyle w:val="fontCommune"/>
        </w:rPr>
        <w:t xml:space="preserve"> - </w:t>
      </w:r>
      <w:r>
        <w:rPr>
          <w:rStyle w:val="fontCommune"/>
        </w:rPr>
        <w:t xml:space="preserve">film de Maria Alché, Benjamín Naishtat</w:t>
      </w:r>
      <w:r>
        <w:rPr/>
        <w:t xml:space="preserve"> (Soutien ADRC, Soutien AFCAE Inédits, Art et Essai)</w:t>
      </w:r>
    </w:p>
    <w:p>
      <w:pPr>
        <w:pStyle w:val="pCommun"/>
      </w:pPr>
      <w:pPr/>
    </w:p>
    <w:p>
      <w:pPr>
        <w:pStyle w:val="pCommun"/>
      </w:pPr>
      <w:pPr/>
    </w:p>
    <w:p>
      <w:pPr>
        <w:pStyle w:val="pCommun"/>
      </w:pPr>
      <w:r>
        <w:rPr>
          <w:rStyle w:val="fontCommune"/>
        </w:rPr>
        <w:t xml:space="preserve">Les 21 et 28 Juin au Cinéma Le Rex à Veules-les-Roses (Seine-Maritime) et au Cinéma Paradiso à Aunay-sur-Odon (Calvados)</w:t>
      </w:r>
    </w:p>
    <w:p>
      <w:pPr>
        <w:pStyle w:val="pCommun"/>
      </w:pPr>
      <w:r>
        <w:rPr>
          <w:rStyle w:val="fontCommune"/>
        </w:rPr>
        <w:t xml:space="preserve">Le 21 Juin à Veules-les-Roses</w:t>
      </w:r>
    </w:p>
    <w:p>
      <w:pPr>
        <w:pStyle w:val="pCommun"/>
      </w:pPr>
      <w:r>
        <w:rPr>
          <w:rStyle w:val="fontCommune"/>
        </w:rPr>
        <w:t xml:space="preserve">8 personnes présentes pour 4 structures représentées</w:t>
      </w:r>
    </w:p>
    <w:p>
      <w:pPr>
        <w:pStyle w:val="pCommun"/>
      </w:pPr>
      <w:r>
        <w:rPr>
          <w:rStyle w:val="fontBold"/>
        </w:rPr>
        <w:t xml:space="preserve">SAUVAGES</w:t>
      </w:r>
      <w:r>
        <w:rPr>
          <w:rStyle w:val="fontCommune"/>
        </w:rPr>
        <w:t xml:space="preserve"> - </w:t>
      </w:r>
      <w:r>
        <w:rPr>
          <w:rStyle w:val="fontCommune"/>
        </w:rPr>
        <w:t xml:space="preserve">Animation</w:t>
      </w:r>
      <w:r>
        <w:rPr>
          <w:rStyle w:val="fontCommune"/>
        </w:rPr>
        <w:t xml:space="preserve"> - </w:t>
      </w:r>
      <w:r>
        <w:rPr>
          <w:rStyle w:val="fontCommune"/>
        </w:rPr>
        <w:t xml:space="preserve">Belgique, France, Suisse</w:t>
      </w:r>
      <w:r>
        <w:rPr>
          <w:rStyle w:val="fontCommune"/>
        </w:rPr>
        <w:t xml:space="preserve"> - </w:t>
      </w:r>
      <w:r>
        <w:rPr>
          <w:rStyle w:val="fontCommune"/>
        </w:rPr>
        <w:t xml:space="preserve">film de Claude Barras</w:t>
      </w:r>
      <w:r>
        <w:rPr/>
        <w:t xml:space="preserve"> (Soutien AFCAE Jeune Public, Art et Essai: Jeune Public)</w:t>
      </w:r>
      <w:r>
        <w:rPr>
          <w:rStyle w:val="fontCommune"/>
        </w:rPr>
        <w:t xml:space="preserve">, </w:t>
      </w:r>
      <w:r>
        <w:rPr>
          <w:rStyle w:val="fontBold"/>
        </w:rPr>
        <w:t xml:space="preserve">LE ROMAN DE JIM</w:t>
      </w:r>
      <w:r>
        <w:rPr>
          <w:rStyle w:val="fontCommune"/>
        </w:rPr>
        <w:t xml:space="preserve"> - </w:t>
      </w:r>
      <w:r>
        <w:rPr>
          <w:rStyle w:val="fontCommune"/>
        </w:rPr>
        <w:t xml:space="preserve">Comédie dramatique</w:t>
      </w:r>
      <w:r>
        <w:rPr>
          <w:rStyle w:val="fontCommune"/>
        </w:rPr>
        <w:t xml:space="preserve"> - </w:t>
      </w:r>
      <w:r>
        <w:rPr>
          <w:rStyle w:val="fontCommune"/>
        </w:rPr>
        <w:t xml:space="preserve">France</w:t>
      </w:r>
      <w:r>
        <w:rPr>
          <w:rStyle w:val="fontCommune"/>
        </w:rPr>
        <w:t xml:space="preserve"> - </w:t>
      </w:r>
      <w:r>
        <w:rPr>
          <w:rStyle w:val="fontCommune"/>
        </w:rPr>
        <w:t xml:space="preserve">film d'Arnaud Larrieu, Jean-Marie Larrieu</w:t>
      </w:r>
      <w:r>
        <w:rPr/>
        <w:t xml:space="preserve"> (Soutien ADRC, Soutien AFCAE Inédits, Art et Essai)</w:t>
      </w:r>
      <w:r>
        <w:rPr>
          <w:rStyle w:val="fontCommune"/>
        </w:rPr>
        <w:t xml:space="preserve">, </w:t>
      </w:r>
      <w:r>
        <w:rPr>
          <w:rStyle w:val="fontBold"/>
        </w:rPr>
        <w:t xml:space="preserve">DAHOMEY</w:t>
      </w:r>
      <w:r>
        <w:rPr>
          <w:rStyle w:val="fontCommune"/>
        </w:rPr>
        <w:t xml:space="preserve"> - </w:t>
      </w:r>
      <w:r>
        <w:rPr>
          <w:rStyle w:val="fontCommune"/>
        </w:rPr>
        <w:t xml:space="preserve">Documentaire</w:t>
      </w:r>
      <w:r>
        <w:rPr>
          <w:rStyle w:val="fontCommune"/>
        </w:rPr>
        <w:t xml:space="preserve"> - </w:t>
      </w:r>
      <w:r>
        <w:rPr>
          <w:rStyle w:val="fontCommune"/>
        </w:rPr>
        <w:t xml:space="preserve">Bénin, France, Sénégal</w:t>
      </w:r>
      <w:r>
        <w:rPr>
          <w:rStyle w:val="fontCommune"/>
        </w:rPr>
        <w:t xml:space="preserve"> - </w:t>
      </w:r>
      <w:r>
        <w:rPr>
          <w:rStyle w:val="fontCommune"/>
        </w:rPr>
        <w:t xml:space="preserve">film de Mati Diop</w:t>
      </w:r>
      <w:r>
        <w:rPr/>
        <w:t xml:space="preserve"> (Soutien AFCAE Inédits, Art et Essai: Recherche et Découverte)</w:t>
      </w:r>
    </w:p>
    <w:p>
      <w:pPr>
        <w:pStyle w:val="pCommun"/>
      </w:pPr>
      <w:r>
        <w:rPr>
          <w:rStyle w:val="fontCommune"/>
        </w:rPr>
        <w:t xml:space="preserve">Partage d’informations sur la réforme Art et Essai Retours sur les films de Cannes et les sorties à venir</w:t>
      </w:r>
    </w:p>
    <w:p>
      <w:pPr>
        <w:pStyle w:val="pCommun"/>
      </w:pPr>
      <w:r>
        <w:rPr>
          <w:rStyle w:val="fontCommune"/>
        </w:rPr>
        <w:t xml:space="preserve">Le 28 Juin à Aunay-sur-Odon</w:t>
      </w:r>
    </w:p>
    <w:p>
      <w:pPr>
        <w:pStyle w:val="pCommun"/>
      </w:pPr>
      <w:r>
        <w:rPr>
          <w:rStyle w:val="fontCommune"/>
        </w:rPr>
        <w:t xml:space="preserve">58 personnes présentes pour 15 structures représentées</w:t>
      </w:r>
    </w:p>
    <w:p>
      <w:pPr>
        <w:pStyle w:val="pCommun"/>
      </w:pPr>
      <w:r>
        <w:rPr>
          <w:rStyle w:val="fontBold"/>
        </w:rPr>
        <w:t xml:space="preserve">SAUVAGES</w:t>
      </w:r>
      <w:r>
        <w:rPr>
          <w:rStyle w:val="fontCommune"/>
        </w:rPr>
        <w:t xml:space="preserve"> - </w:t>
      </w:r>
      <w:r>
        <w:rPr>
          <w:rStyle w:val="fontCommune"/>
        </w:rPr>
        <w:t xml:space="preserve">Animation</w:t>
      </w:r>
      <w:r>
        <w:rPr>
          <w:rStyle w:val="fontCommune"/>
        </w:rPr>
        <w:t xml:space="preserve"> - </w:t>
      </w:r>
      <w:r>
        <w:rPr>
          <w:rStyle w:val="fontCommune"/>
        </w:rPr>
        <w:t xml:space="preserve">Belgique, France, Suisse</w:t>
      </w:r>
      <w:r>
        <w:rPr>
          <w:rStyle w:val="fontCommune"/>
        </w:rPr>
        <w:t xml:space="preserve"> - </w:t>
      </w:r>
      <w:r>
        <w:rPr>
          <w:rStyle w:val="fontCommune"/>
        </w:rPr>
        <w:t xml:space="preserve">film de Claude Barras</w:t>
      </w:r>
      <w:r>
        <w:rPr/>
        <w:t xml:space="preserve"> (Soutien AFCAE Jeune Public, Art et Essai: Jeune Public)</w:t>
      </w:r>
      <w:r>
        <w:rPr>
          <w:rStyle w:val="fontCommune"/>
        </w:rPr>
        <w:t xml:space="preserve">, </w:t>
      </w:r>
      <w:r>
        <w:rPr>
          <w:rStyle w:val="fontBold"/>
        </w:rPr>
        <w:t xml:space="preserve">LE ROMAN DE JIM</w:t>
      </w:r>
      <w:r>
        <w:rPr>
          <w:rStyle w:val="fontCommune"/>
        </w:rPr>
        <w:t xml:space="preserve"> - </w:t>
      </w:r>
      <w:r>
        <w:rPr>
          <w:rStyle w:val="fontCommune"/>
        </w:rPr>
        <w:t xml:space="preserve">Comédie dramatique</w:t>
      </w:r>
      <w:r>
        <w:rPr>
          <w:rStyle w:val="fontCommune"/>
        </w:rPr>
        <w:t xml:space="preserve"> - </w:t>
      </w:r>
      <w:r>
        <w:rPr>
          <w:rStyle w:val="fontCommune"/>
        </w:rPr>
        <w:t xml:space="preserve">France</w:t>
      </w:r>
      <w:r>
        <w:rPr>
          <w:rStyle w:val="fontCommune"/>
        </w:rPr>
        <w:t xml:space="preserve"> - </w:t>
      </w:r>
      <w:r>
        <w:rPr>
          <w:rStyle w:val="fontCommune"/>
        </w:rPr>
        <w:t xml:space="preserve">film d'Arnaud Larrieu, Jean-Marie Larrieu</w:t>
      </w:r>
      <w:r>
        <w:rPr/>
        <w:t xml:space="preserve"> (Soutien ADRC, Soutien AFCAE Inédits, Art et Essai)</w:t>
      </w:r>
      <w:r>
        <w:rPr>
          <w:rStyle w:val="fontCommune"/>
        </w:rPr>
        <w:t xml:space="preserve">, </w:t>
      </w:r>
      <w:r>
        <w:rPr>
          <w:rStyle w:val="fontBold"/>
        </w:rPr>
        <w:t xml:space="preserve">DAHOMEY</w:t>
      </w:r>
      <w:r>
        <w:rPr>
          <w:rStyle w:val="fontCommune"/>
        </w:rPr>
        <w:t xml:space="preserve"> - </w:t>
      </w:r>
      <w:r>
        <w:rPr>
          <w:rStyle w:val="fontCommune"/>
        </w:rPr>
        <w:t xml:space="preserve">Documentaire</w:t>
      </w:r>
      <w:r>
        <w:rPr>
          <w:rStyle w:val="fontCommune"/>
        </w:rPr>
        <w:t xml:space="preserve"> - </w:t>
      </w:r>
      <w:r>
        <w:rPr>
          <w:rStyle w:val="fontCommune"/>
        </w:rPr>
        <w:t xml:space="preserve">Bénin, France, Sénégal</w:t>
      </w:r>
      <w:r>
        <w:rPr>
          <w:rStyle w:val="fontCommune"/>
        </w:rPr>
        <w:t xml:space="preserve"> - </w:t>
      </w:r>
      <w:r>
        <w:rPr>
          <w:rStyle w:val="fontCommune"/>
        </w:rPr>
        <w:t xml:space="preserve">film de Mati Diop</w:t>
      </w:r>
      <w:r>
        <w:rPr/>
        <w:t xml:space="preserve"> (Soutien AFCAE Inédits, Art et Essai: Recherche et Découverte)</w:t>
      </w:r>
    </w:p>
    <w:p>
      <w:pPr>
        <w:pStyle w:val="pCommun"/>
      </w:pPr>
      <w:r>
        <w:rPr>
          <w:rStyle w:val="fontCommune"/>
        </w:rPr>
        <w:t xml:space="preserve">Partage d’informations sur la réforme Art et Essai Retours sur les films de Cannes et les sorties à venir</w:t>
      </w:r>
    </w:p>
    <w:p>
      <w:pPr>
        <w:pStyle w:val="pCommun"/>
      </w:pPr>
      <w:r>
        <w:rPr>
          <w:rStyle w:val="fontCommune"/>
        </w:rPr>
        <w:t xml:space="preserve">Présentation du festival Altérités par Karine Le Petit (Fabriques du Patrimoine) Solange et Dominique Mas (ethnologues)</w:t>
      </w:r>
    </w:p>
    <w:p>
      <w:pPr>
        <w:pStyle w:val="pCommun"/>
      </w:pPr>
      <w:r>
        <w:rPr>
          <w:rStyle w:val="fontCommune"/>
        </w:rPr>
        <w:t xml:space="preserve">Présentation du festival Génération Durable par Pascal et Nathalie</w:t>
      </w:r>
    </w:p>
    <w:p>
      <w:pPr>
        <w:pStyle w:val="pCommun"/>
      </w:pPr>
      <w:pPr/>
    </w:p>
    <w:p>
      <w:pPr>
        <w:pStyle w:val="pCommun"/>
      </w:pPr>
      <w:pPr/>
    </w:p>
    <w:p>
      <w:pPr>
        <w:pStyle w:val="pCommun"/>
      </w:pPr>
      <w:r>
        <w:rPr>
          <w:rStyle w:val="fontCommune"/>
        </w:rPr>
        <w:t xml:space="preserve">Les 5 et 6 Septembre au Cinéma Le Normandie à Cabourg (Calvados) et au Cinéma le Drakkar à Dives-sur-Mer (Calvados)</w:t>
      </w:r>
    </w:p>
    <w:p>
      <w:pPr>
        <w:pStyle w:val="pCommun"/>
      </w:pPr>
      <w:r>
        <w:rPr>
          <w:rStyle w:val="fontCommune"/>
        </w:rPr>
        <w:t xml:space="preserve">Le 5 Septembre à Cabourg</w:t>
      </w:r>
    </w:p>
    <w:p>
      <w:pPr>
        <w:pStyle w:val="pCommun"/>
      </w:pPr>
      <w:r>
        <w:rPr>
          <w:rStyle w:val="fontCommune"/>
        </w:rPr>
        <w:t xml:space="preserve">52 personnes présentes pour 20 structures représentées</w:t>
      </w:r>
    </w:p>
    <w:p>
      <w:pPr>
        <w:pStyle w:val="pCommun"/>
      </w:pPr>
      <w:r>
        <w:rPr>
          <w:rStyle w:val="fontBold"/>
        </w:rPr>
        <w:t xml:space="preserve">L’HISTOIRE DE SOULEYMANE</w:t>
      </w:r>
      <w:r>
        <w:rPr>
          <w:rStyle w:val="fontCommune"/>
        </w:rPr>
        <w:t xml:space="preserve"> - </w:t>
      </w:r>
      <w:r>
        <w:rPr>
          <w:rStyle w:val="fontCommune"/>
        </w:rPr>
        <w:t xml:space="preserve">Drame</w:t>
      </w:r>
      <w:r>
        <w:rPr>
          <w:rStyle w:val="fontCommune"/>
        </w:rPr>
        <w:t xml:space="preserve"> - </w:t>
      </w:r>
      <w:r>
        <w:rPr>
          <w:rStyle w:val="fontCommune"/>
        </w:rPr>
        <w:t xml:space="preserve">France</w:t>
      </w:r>
      <w:r>
        <w:rPr>
          <w:rStyle w:val="fontCommune"/>
        </w:rPr>
        <w:t xml:space="preserve"> - </w:t>
      </w:r>
      <w:r>
        <w:rPr>
          <w:rStyle w:val="fontCommune"/>
        </w:rPr>
        <w:t xml:space="preserve">film de Boris Lojkine</w:t>
      </w:r>
      <w:r>
        <w:rPr/>
        <w:t xml:space="preserve"> (Soutien ADRC, Soutien AFCAE Inédits / Coup de coeur 15-25, Art et Essai: Recherche et Découverte, Prix du jury et Prix du meilleur acteur, Un Certain Regard - Cannes 2024)</w:t>
      </w:r>
      <w:r>
        <w:rPr>
          <w:rStyle w:val="fontCommune"/>
        </w:rPr>
        <w:t xml:space="preserve">, </w:t>
      </w:r>
      <w:r>
        <w:rPr>
          <w:rStyle w:val="fontBold"/>
        </w:rPr>
        <w:t xml:space="preserve">SE SOUVENIR D'UNE VILLE</w:t>
      </w:r>
      <w:r>
        <w:rPr>
          <w:rStyle w:val="fontCommune"/>
        </w:rPr>
        <w:t xml:space="preserve"> - </w:t>
      </w:r>
      <w:r>
        <w:rPr>
          <w:rStyle w:val="fontCommune"/>
        </w:rPr>
        <w:t xml:space="preserve">Documentaire</w:t>
      </w:r>
      <w:r>
        <w:rPr>
          <w:rStyle w:val="fontCommune"/>
        </w:rPr>
        <w:t xml:space="preserve"> - </w:t>
      </w:r>
      <w:r>
        <w:rPr>
          <w:rStyle w:val="fontCommune"/>
        </w:rPr>
        <w:t xml:space="preserve">France, Bosnie-Herzégovine, Suisse, Allemagne</w:t>
      </w:r>
      <w:r>
        <w:rPr>
          <w:rStyle w:val="fontCommune"/>
        </w:rPr>
        <w:t xml:space="preserve"> - </w:t>
      </w:r>
      <w:r>
        <w:rPr>
          <w:rStyle w:val="fontCommune"/>
        </w:rPr>
        <w:t xml:space="preserve">film de Jean-Gabriel Périot</w:t>
      </w:r>
      <w:r>
        <w:rPr/>
        <w:t xml:space="preserve"> (Art et Essai: en cours de recommandation)</w:t>
      </w:r>
      <w:r>
        <w:rPr>
          <w:rStyle w:val="fontCommune"/>
        </w:rPr>
        <w:t xml:space="preserve">, </w:t>
      </w:r>
      <w:r>
        <w:rPr>
          <w:rStyle w:val="fontBold"/>
        </w:rPr>
        <w:t xml:space="preserve">ALL WE IMAGINE AS LIGHT</w:t>
      </w:r>
      <w:r>
        <w:rPr>
          <w:rStyle w:val="fontCommune"/>
        </w:rPr>
        <w:t xml:space="preserve"> - </w:t>
      </w:r>
      <w:r>
        <w:rPr>
          <w:rStyle w:val="fontCommune"/>
        </w:rPr>
        <w:t xml:space="preserve">Drame</w:t>
      </w:r>
      <w:r>
        <w:rPr>
          <w:rStyle w:val="fontCommune"/>
        </w:rPr>
        <w:t xml:space="preserve"> - </w:t>
      </w:r>
      <w:r>
        <w:rPr>
          <w:rStyle w:val="fontCommune"/>
        </w:rPr>
        <w:t xml:space="preserve">France, Inde, Luxembourg, Pays-Bas</w:t>
      </w:r>
      <w:r>
        <w:rPr>
          <w:rStyle w:val="fontCommune"/>
        </w:rPr>
        <w:t xml:space="preserve"> - </w:t>
      </w:r>
      <w:r>
        <w:rPr>
          <w:rStyle w:val="fontCommune"/>
        </w:rPr>
        <w:t xml:space="preserve">film de Payal Kapadia</w:t>
      </w:r>
      <w:r>
        <w:rPr/>
        <w:t xml:space="preserve"> (Soutien ADRC, Soutien AFCAE Coup de coeur 15-25 / Inédits, Art et Essai: Recherche et Découverte, Grand Prix - Cannes 2024)</w:t>
      </w:r>
      <w:r>
        <w:rPr>
          <w:rStyle w:val="fontCommune"/>
        </w:rPr>
        <w:t xml:space="preserve">, </w:t>
      </w:r>
      <w:r>
        <w:rPr>
          <w:rStyle w:val="fontBold"/>
        </w:rPr>
        <w:t xml:space="preserve">VIÊT AND NAM</w:t>
      </w:r>
      <w:r>
        <w:rPr>
          <w:rStyle w:val="fontCommune"/>
        </w:rPr>
        <w:t xml:space="preserve"> - </w:t>
      </w:r>
      <w:r>
        <w:rPr>
          <w:rStyle w:val="fontCommune"/>
        </w:rPr>
        <w:t xml:space="preserve">Drame</w:t>
      </w:r>
      <w:r>
        <w:rPr>
          <w:rStyle w:val="fontCommune"/>
        </w:rPr>
        <w:t xml:space="preserve"> - </w:t>
      </w:r>
      <w:r>
        <w:rPr>
          <w:rStyle w:val="fontCommune"/>
        </w:rPr>
        <w:t xml:space="preserve">Philippines, Vietnam, Suisse, Singapour, France, Pays-Bas, Italie, Allemagne</w:t>
      </w:r>
      <w:r>
        <w:rPr>
          <w:rStyle w:val="fontCommune"/>
        </w:rPr>
        <w:t xml:space="preserve"> - </w:t>
      </w:r>
      <w:r>
        <w:rPr>
          <w:rStyle w:val="fontCommune"/>
        </w:rPr>
        <w:t xml:space="preserve">film de Minh Quý Trương</w:t>
      </w:r>
      <w:r>
        <w:rPr/>
        <w:t xml:space="preserve"> (Soutien ADRC, Soutien GNCR, Soutien à la production de la Région Normandie en partenariat avec le CNC et en association avec Normandie Images, Art et Essai: Recherche et Découverte, Un Certain Regard - Cannes 2024)</w:t>
      </w:r>
      <w:r>
        <w:rPr>
          <w:rStyle w:val="fontCommune"/>
        </w:rPr>
        <w:t xml:space="preserve">, </w:t>
      </w:r>
      <w:r>
        <w:rPr>
          <w:rStyle w:val="fontBold"/>
        </w:rPr>
        <w:t xml:space="preserve">TÓTEM</w:t>
      </w:r>
      <w:r>
        <w:rPr>
          <w:rStyle w:val="fontCommune"/>
        </w:rPr>
        <w:t xml:space="preserve"> - </w:t>
      </w:r>
      <w:r>
        <w:rPr>
          <w:rStyle w:val="fontCommune"/>
        </w:rPr>
        <w:t xml:space="preserve">Drame</w:t>
      </w:r>
      <w:r>
        <w:rPr>
          <w:rStyle w:val="fontCommune"/>
        </w:rPr>
        <w:t xml:space="preserve"> - </w:t>
      </w:r>
      <w:r>
        <w:rPr>
          <w:rStyle w:val="fontCommune"/>
        </w:rPr>
        <w:t xml:space="preserve">Mexique, Danemark, France</w:t>
      </w:r>
      <w:r>
        <w:rPr>
          <w:rStyle w:val="fontCommune"/>
        </w:rPr>
        <w:t xml:space="preserve"> - </w:t>
      </w:r>
      <w:r>
        <w:rPr>
          <w:rStyle w:val="fontCommune"/>
        </w:rPr>
        <w:t xml:space="preserve">film de Lila Avilés</w:t>
      </w:r>
      <w:r>
        <w:rPr/>
        <w:t xml:space="preserve"> (Soutien GNCR, Art et Essai: Recherche et Découverte, Compétition - Berlin 2023)</w:t>
      </w:r>
      <w:r>
        <w:rPr>
          <w:rStyle w:val="fontCommune"/>
        </w:rPr>
        <w:t xml:space="preserve">, </w:t>
      </w:r>
      <w:r>
        <w:rPr>
          <w:rStyle w:val="fontBold"/>
        </w:rPr>
        <w:t xml:space="preserve">DRONE</w:t>
      </w:r>
      <w:r>
        <w:rPr>
          <w:rStyle w:val="fontCommune"/>
        </w:rPr>
        <w:t xml:space="preserve"> - </w:t>
      </w:r>
      <w:r>
        <w:rPr>
          <w:rStyle w:val="fontCommune"/>
        </w:rPr>
        <w:t xml:space="preserve">Thriller</w:t>
      </w:r>
      <w:r>
        <w:rPr>
          <w:rStyle w:val="fontCommune"/>
        </w:rPr>
        <w:t xml:space="preserve"> - </w:t>
      </w:r>
      <w:r>
        <w:rPr>
          <w:rStyle w:val="fontCommune"/>
        </w:rPr>
        <w:t xml:space="preserve">France</w:t>
      </w:r>
      <w:r>
        <w:rPr>
          <w:rStyle w:val="fontCommune"/>
        </w:rPr>
        <w:t xml:space="preserve"> - </w:t>
      </w:r>
      <w:r>
        <w:rPr>
          <w:rStyle w:val="fontCommune"/>
        </w:rPr>
        <w:t xml:space="preserve">film de Simon Bouisson</w:t>
      </w:r>
      <w:r>
        <w:rPr/>
        <w:t xml:space="preserve"> (Art et Essai)</w:t>
      </w:r>
      <w:r>
        <w:rPr>
          <w:rStyle w:val="fontCommune"/>
        </w:rPr>
        <w:t xml:space="preserve">, </w:t>
      </w:r>
      <w:r>
        <w:rPr>
          <w:rStyle w:val="fontBold"/>
        </w:rPr>
        <w:t xml:space="preserve">UN AMOR</w:t>
      </w:r>
      <w:r>
        <w:rPr>
          <w:rStyle w:val="fontCommune"/>
        </w:rPr>
        <w:t xml:space="preserve"> - </w:t>
      </w:r>
      <w:r>
        <w:rPr>
          <w:rStyle w:val="fontCommune"/>
        </w:rPr>
        <w:t xml:space="preserve">Drame, Romance</w:t>
      </w:r>
      <w:r>
        <w:rPr>
          <w:rStyle w:val="fontCommune"/>
        </w:rPr>
        <w:t xml:space="preserve"> - </w:t>
      </w:r>
      <w:r>
        <w:rPr>
          <w:rStyle w:val="fontCommune"/>
        </w:rPr>
        <w:t xml:space="preserve">Espagne</w:t>
      </w:r>
      <w:r>
        <w:rPr>
          <w:rStyle w:val="fontCommune"/>
        </w:rPr>
        <w:t xml:space="preserve"> - </w:t>
      </w:r>
      <w:r>
        <w:rPr>
          <w:rStyle w:val="fontCommune"/>
        </w:rPr>
        <w:t xml:space="preserve">film d'Isabel Coixet</w:t>
      </w:r>
      <w:r>
        <w:rPr/>
        <w:t xml:space="preserve"> (Art et Essai)</w:t>
      </w:r>
      <w:r>
        <w:rPr>
          <w:rStyle w:val="fontCommune"/>
        </w:rPr>
        <w:t xml:space="preserve">, </w:t>
      </w:r>
      <w:r>
        <w:rPr>
          <w:rStyle w:val="fontBold"/>
        </w:rPr>
        <w:t xml:space="preserve">LES GRAINES DU FIGUIER SAUVAGE</w:t>
      </w:r>
      <w:r>
        <w:rPr>
          <w:rStyle w:val="fontCommune"/>
        </w:rPr>
        <w:t xml:space="preserve"> - </w:t>
      </w:r>
      <w:r>
        <w:rPr>
          <w:rStyle w:val="fontCommune"/>
        </w:rPr>
        <w:t xml:space="preserve">Drame</w:t>
      </w:r>
      <w:r>
        <w:rPr>
          <w:rStyle w:val="fontCommune"/>
        </w:rPr>
        <w:t xml:space="preserve"> - </w:t>
      </w:r>
      <w:r>
        <w:rPr>
          <w:rStyle w:val="fontCommune"/>
        </w:rPr>
        <w:t xml:space="preserve">Iran, France, Allemagne</w:t>
      </w:r>
      <w:r>
        <w:rPr>
          <w:rStyle w:val="fontCommune"/>
        </w:rPr>
        <w:t xml:space="preserve"> - </w:t>
      </w:r>
      <w:r>
        <w:rPr>
          <w:rStyle w:val="fontCommune"/>
        </w:rPr>
        <w:t xml:space="preserve">film de Mohammad Rasoulof</w:t>
      </w:r>
      <w:r>
        <w:rPr/>
        <w:t xml:space="preserve"> (Soutien AFCAE Inédits, Art et Essai: Recherche et Découverte, Prix des Cinémas Art et Essai Cannes 2024 / Prix Spécial du Jury - Cannes 2024)</w:t>
      </w:r>
      <w:r>
        <w:rPr>
          <w:rStyle w:val="fontCommune"/>
        </w:rPr>
        <w:t xml:space="preserve">, </w:t>
      </w:r>
      <w:r>
        <w:rPr>
          <w:rStyle w:val="fontBold"/>
        </w:rPr>
        <w:t xml:space="preserve">TOUBIB</w:t>
      </w:r>
      <w:r>
        <w:rPr>
          <w:rStyle w:val="fontCommune"/>
        </w:rPr>
        <w:t xml:space="preserve"> - </w:t>
      </w:r>
      <w:r>
        <w:rPr>
          <w:rStyle w:val="fontCommune"/>
        </w:rPr>
        <w:t xml:space="preserve">Documentaire</w:t>
      </w:r>
      <w:r>
        <w:rPr>
          <w:rStyle w:val="fontCommune"/>
        </w:rPr>
        <w:t xml:space="preserve"> - </w:t>
      </w:r>
      <w:r>
        <w:rPr>
          <w:rStyle w:val="fontCommune"/>
        </w:rPr>
        <w:t xml:space="preserve">France</w:t>
      </w:r>
      <w:r>
        <w:rPr>
          <w:rStyle w:val="fontCommune"/>
        </w:rPr>
        <w:t xml:space="preserve"> - </w:t>
      </w:r>
      <w:r>
        <w:rPr>
          <w:rStyle w:val="fontCommune"/>
        </w:rPr>
        <w:t xml:space="preserve">film d'Antoine Page</w:t>
      </w:r>
      <w:r>
        <w:rPr/>
        <w:t xml:space="preserve"> (Art et Essai)</w:t>
      </w:r>
      <w:r>
        <w:rPr>
          <w:rStyle w:val="fontCommune"/>
        </w:rPr>
        <w:t xml:space="preserve">, </w:t>
      </w:r>
      <w:r>
        <w:rPr>
          <w:rStyle w:val="fontBold"/>
        </w:rPr>
        <w:t xml:space="preserve">LE LÉOPARD DES NEIGES</w:t>
      </w:r>
      <w:r>
        <w:rPr>
          <w:rStyle w:val="fontCommune"/>
        </w:rPr>
        <w:t xml:space="preserve"> - </w:t>
      </w:r>
      <w:r>
        <w:rPr>
          <w:rStyle w:val="fontCommune"/>
        </w:rPr>
        <w:t xml:space="preserve">Drame</w:t>
      </w:r>
      <w:r>
        <w:rPr>
          <w:rStyle w:val="fontCommune"/>
        </w:rPr>
        <w:t xml:space="preserve"> - </w:t>
      </w:r>
      <w:r>
        <w:rPr>
          <w:rStyle w:val="fontCommune"/>
        </w:rPr>
        <w:t xml:space="preserve">Chine</w:t>
      </w:r>
      <w:r>
        <w:rPr>
          <w:rStyle w:val="fontCommune"/>
        </w:rPr>
        <w:t xml:space="preserve"> - </w:t>
      </w:r>
      <w:r>
        <w:rPr>
          <w:rStyle w:val="fontCommune"/>
        </w:rPr>
        <w:t xml:space="preserve">film de Pema Tseden</w:t>
      </w:r>
      <w:r>
        <w:rPr/>
        <w:t xml:space="preserve"> (Art et Essai: Recherche et Découverte, Hors-compétition - Venise 2023)</w:t>
      </w:r>
    </w:p>
    <w:p>
      <w:pPr>
        <w:pStyle w:val="pCommun"/>
      </w:pPr>
      <w:r>
        <w:rPr>
          <w:rStyle w:val="fontCommune"/>
        </w:rPr>
        <w:t xml:space="preserve">Présentation du cinéma de Cabourg et de son équipe</w:t>
      </w:r>
    </w:p>
    <w:p>
      <w:pPr>
        <w:pStyle w:val="pCommun"/>
      </w:pPr>
      <w:r>
        <w:rPr>
          <w:rStyle w:val="fontCommune"/>
        </w:rPr>
        <w:t xml:space="preserve">Bande-annonces ou présentations orales de films que nous n'avons pas pu montrer</w:t>
      </w:r>
    </w:p>
    <w:p>
      <w:pPr>
        <w:pStyle w:val="pCommun"/>
      </w:pPr>
      <w:r>
        <w:rPr>
          <w:rStyle w:val="fontCommune"/>
        </w:rPr>
        <w:t xml:space="preserve">Discussion « Comment bien remplir son dossier Art et Essai, les erreurs à éviter »</w:t>
      </w:r>
    </w:p>
    <w:p>
      <w:pPr>
        <w:pStyle w:val="pCommun"/>
      </w:pPr>
      <w:r>
        <w:rPr>
          <w:rStyle w:val="fontCommune"/>
        </w:rPr>
        <w:t xml:space="preserve">Le 6 Septembre à Dives-sur-Mer</w:t>
      </w:r>
    </w:p>
    <w:p>
      <w:pPr>
        <w:pStyle w:val="pCommun"/>
      </w:pPr>
      <w:r>
        <w:rPr>
          <w:rStyle w:val="fontCommune"/>
        </w:rPr>
        <w:t xml:space="preserve">53 personnes présentes pour 19 structures représentées</w:t>
      </w:r>
    </w:p>
    <w:p>
      <w:pPr>
        <w:pStyle w:val="pCommun"/>
      </w:pPr>
      <w:r>
        <w:rPr>
          <w:rStyle w:val="fontBold"/>
        </w:rPr>
        <w:t xml:space="preserve">MISÉRICORDE</w:t>
      </w:r>
      <w:r>
        <w:rPr>
          <w:rStyle w:val="fontCommune"/>
        </w:rPr>
        <w:t xml:space="preserve"> - </w:t>
      </w:r>
      <w:r>
        <w:rPr>
          <w:rStyle w:val="fontCommune"/>
        </w:rPr>
        <w:t xml:space="preserve">Comédie dramatique</w:t>
      </w:r>
      <w:r>
        <w:rPr>
          <w:rStyle w:val="fontCommune"/>
        </w:rPr>
        <w:t xml:space="preserve"> - </w:t>
      </w:r>
      <w:r>
        <w:rPr>
          <w:rStyle w:val="fontCommune"/>
        </w:rPr>
        <w:t xml:space="preserve">France, Espagne, Portugal</w:t>
      </w:r>
      <w:r>
        <w:rPr>
          <w:rStyle w:val="fontCommune"/>
        </w:rPr>
        <w:t xml:space="preserve"> - </w:t>
      </w:r>
      <w:r>
        <w:rPr>
          <w:rStyle w:val="fontCommune"/>
        </w:rPr>
        <w:t xml:space="preserve">film d'Alain Guiraudie</w:t>
      </w:r>
      <w:r>
        <w:rPr/>
        <w:t xml:space="preserve"> (Soutien ADRC, Soutien GNCR, Soutien AFCAE Inédits, Art et Essai: Recherche et Découverte, Cannes Première - Festival Cannes 2024)</w:t>
      </w:r>
      <w:r>
        <w:rPr>
          <w:rStyle w:val="fontCommune"/>
        </w:rPr>
        <w:t xml:space="preserve">, </w:t>
      </w:r>
      <w:r>
        <w:rPr>
          <w:rStyle w:val="fontBold"/>
        </w:rPr>
        <w:t xml:space="preserve">CROSSING ISTANBUL</w:t>
      </w:r>
      <w:r>
        <w:rPr>
          <w:rStyle w:val="fontCommune"/>
        </w:rPr>
        <w:t xml:space="preserve"> - </w:t>
      </w:r>
      <w:r>
        <w:rPr>
          <w:rStyle w:val="fontCommune"/>
        </w:rPr>
        <w:t xml:space="preserve">Drame</w:t>
      </w:r>
      <w:r>
        <w:rPr>
          <w:rStyle w:val="fontCommune"/>
        </w:rPr>
        <w:t xml:space="preserve"> - </w:t>
      </w:r>
      <w:r>
        <w:rPr>
          <w:rStyle w:val="fontCommune"/>
        </w:rPr>
        <w:t xml:space="preserve">Danemark, France, Géorgie, Suède, Turquie</w:t>
      </w:r>
      <w:r>
        <w:rPr>
          <w:rStyle w:val="fontCommune"/>
        </w:rPr>
        <w:t xml:space="preserve"> - </w:t>
      </w:r>
      <w:r>
        <w:rPr>
          <w:rStyle w:val="fontCommune"/>
        </w:rPr>
        <w:t xml:space="preserve">film de Levan Akin</w:t>
      </w:r>
      <w:r>
        <w:rPr>
          <w:rStyle w:val="fontCommune"/>
        </w:rPr>
        <w:t xml:space="preserve">, </w:t>
      </w:r>
      <w:r>
        <w:rPr>
          <w:rStyle w:val="fontBold"/>
        </w:rPr>
        <w:t xml:space="preserve">TROIS KILOMÈTRES JUSQU'À LA FIN DU MONDE</w:t>
      </w:r>
      <w:r>
        <w:rPr>
          <w:rStyle w:val="fontCommune"/>
        </w:rPr>
        <w:t xml:space="preserve"> - </w:t>
      </w:r>
      <w:r>
        <w:rPr>
          <w:rStyle w:val="fontCommune"/>
        </w:rPr>
        <w:t xml:space="preserve">Drame</w:t>
      </w:r>
      <w:r>
        <w:rPr>
          <w:rStyle w:val="fontCommune"/>
        </w:rPr>
        <w:t xml:space="preserve"> - </w:t>
      </w:r>
      <w:r>
        <w:rPr>
          <w:rStyle w:val="fontCommune"/>
        </w:rPr>
        <w:t xml:space="preserve">Roumanie</w:t>
      </w:r>
      <w:r>
        <w:rPr>
          <w:rStyle w:val="fontCommune"/>
        </w:rPr>
        <w:t xml:space="preserve"> - </w:t>
      </w:r>
      <w:r>
        <w:rPr>
          <w:rStyle w:val="fontCommune"/>
        </w:rPr>
        <w:t xml:space="preserve">film d'Emanuel Parvu</w:t>
      </w:r>
      <w:r>
        <w:rPr/>
        <w:t xml:space="preserve"> (Soutien ADRC, Soutien AFCAE Inédits, Art et Essai: Recherche et Découverte, Compétition - Cannes 2024 (Queer Palm))</w:t>
      </w:r>
      <w:r>
        <w:rPr>
          <w:rStyle w:val="fontCommune"/>
        </w:rPr>
        <w:t xml:space="preserve">, </w:t>
      </w:r>
      <w:r>
        <w:rPr>
          <w:rStyle w:val="fontBold"/>
        </w:rPr>
        <w:t xml:space="preserve">FLOW, LE CHAT QUI N’AVAIT PLUS PEUR DE L’EAU</w:t>
      </w:r>
      <w:r>
        <w:rPr>
          <w:rStyle w:val="fontCommune"/>
        </w:rPr>
        <w:t xml:space="preserve"> - </w:t>
      </w:r>
      <w:r>
        <w:rPr>
          <w:rStyle w:val="fontCommune"/>
        </w:rPr>
        <w:t xml:space="preserve">Animation</w:t>
      </w:r>
      <w:r>
        <w:rPr>
          <w:rStyle w:val="fontCommune"/>
        </w:rPr>
        <w:t xml:space="preserve"> - </w:t>
      </w:r>
      <w:r>
        <w:rPr>
          <w:rStyle w:val="fontCommune"/>
        </w:rPr>
        <w:t xml:space="preserve">Lettonie, France, Belgique</w:t>
      </w:r>
      <w:r>
        <w:rPr>
          <w:rStyle w:val="fontCommune"/>
        </w:rPr>
        <w:t xml:space="preserve"> - </w:t>
      </w:r>
      <w:r>
        <w:rPr>
          <w:rStyle w:val="fontCommune"/>
        </w:rPr>
        <w:t xml:space="preserve">film de Gints Zilbalodis</w:t>
      </w:r>
      <w:r>
        <w:rPr/>
        <w:t xml:space="preserve"> (Soutien ADRC, Soutien AFCAE Inédits / Jeune Public, Art et Essai: Jeune Public / Recherche et Découverte)</w:t>
      </w:r>
    </w:p>
    <w:p>
      <w:pPr>
        <w:pStyle w:val="pCommun"/>
      </w:pPr>
      <w:r>
        <w:rPr>
          <w:rStyle w:val="fontCommune"/>
        </w:rPr>
        <w:t xml:space="preserve">Présentation du cinéma de Dives et sa participation aux Boréales (Finlande)</w:t>
      </w:r>
    </w:p>
    <w:p>
      <w:pPr>
        <w:pStyle w:val="pCommun"/>
      </w:pPr>
      <w:pPr/>
    </w:p>
    <w:p>
      <w:pPr>
        <w:pStyle w:val="pCommun"/>
      </w:pPr>
      <w:pPr/>
    </w:p>
    <w:p>
      <w:pPr>
        <w:pStyle w:val="pCommun"/>
      </w:pPr>
      <w:r>
        <w:rPr>
          <w:rStyle w:val="fontCommune"/>
        </w:rPr>
        <w:t xml:space="preserve">Le 3 Octobre au Le Ciné à Pont-Audemer (Eure)</w:t>
      </w:r>
    </w:p>
    <w:p>
      <w:pPr>
        <w:pStyle w:val="pCommun"/>
      </w:pPr>
      <w:r>
        <w:rPr>
          <w:rStyle w:val="fontCommune"/>
        </w:rPr>
        <w:t xml:space="preserve">14 personnes présentes pour 7 structures représentées</w:t>
      </w:r>
    </w:p>
    <w:p>
      <w:pPr>
        <w:pStyle w:val="pCommun"/>
      </w:pPr>
      <w:r>
        <w:rPr>
          <w:rStyle w:val="fontBold"/>
        </w:rPr>
        <w:t xml:space="preserve">IL FAUT SAUVER NOËL !</w:t>
      </w:r>
      <w:r>
        <w:rPr>
          <w:rStyle w:val="fontCommune"/>
        </w:rPr>
        <w:t xml:space="preserve"> - </w:t>
      </w:r>
      <w:r>
        <w:rPr>
          <w:rStyle w:val="fontCommune"/>
        </w:rPr>
        <w:t xml:space="preserve">Animation</w:t>
      </w:r>
      <w:r>
        <w:rPr>
          <w:rStyle w:val="fontCommune"/>
        </w:rPr>
        <w:t xml:space="preserve"> - </w:t>
      </w:r>
      <w:r>
        <w:rPr>
          <w:rStyle w:val="fontCommune"/>
        </w:rPr>
        <w:t xml:space="preserve">Pologne, Tchéquie, Lituanie</w:t>
      </w:r>
      <w:r>
        <w:rPr>
          <w:rStyle w:val="fontCommune"/>
        </w:rPr>
        <w:t xml:space="preserve"> - </w:t>
      </w:r>
      <w:r>
        <w:rPr>
          <w:rStyle w:val="fontCommune"/>
        </w:rPr>
        <w:t xml:space="preserve">film d'Ignas Meilūnas, Piotr Ficner</w:t>
      </w:r>
      <w:r>
        <w:rPr/>
        <w:t xml:space="preserve"> (Art et Essai: Jeune Public)</w:t>
      </w:r>
      <w:r>
        <w:rPr>
          <w:rStyle w:val="fontCommune"/>
        </w:rPr>
        <w:t xml:space="preserve">, </w:t>
      </w:r>
      <w:r>
        <w:rPr>
          <w:rStyle w:val="fontBold"/>
        </w:rPr>
        <w:t xml:space="preserve">GOOD ONE</w:t>
      </w:r>
      <w:r>
        <w:rPr>
          <w:rStyle w:val="fontCommune"/>
        </w:rPr>
        <w:t xml:space="preserve"> - </w:t>
      </w:r>
      <w:r>
        <w:rPr>
          <w:rStyle w:val="fontCommune"/>
        </w:rPr>
        <w:t xml:space="preserve">Drame</w:t>
      </w:r>
      <w:r>
        <w:rPr>
          <w:rStyle w:val="fontCommune"/>
        </w:rPr>
        <w:t xml:space="preserve"> - </w:t>
      </w:r>
      <w:r>
        <w:rPr>
          <w:rStyle w:val="fontCommune"/>
        </w:rPr>
        <w:t xml:space="preserve">U.S.A.</w:t>
      </w:r>
      <w:r>
        <w:rPr>
          <w:rStyle w:val="fontCommune"/>
        </w:rPr>
        <w:t xml:space="preserve"> - </w:t>
      </w:r>
      <w:r>
        <w:rPr>
          <w:rStyle w:val="fontCommune"/>
        </w:rPr>
        <w:t xml:space="preserve">film d'India Donaldson</w:t>
      </w:r>
      <w:r>
        <w:rPr/>
        <w:t xml:space="preserve"> (Soutien AFCAE Sélection 15-25, Art et Essai, Quinzaine des Cinéastes, Festival de Cannes 2024)</w:t>
      </w:r>
      <w:r>
        <w:rPr>
          <w:rStyle w:val="fontCommune"/>
        </w:rPr>
        <w:t xml:space="preserve">, </w:t>
      </w:r>
      <w:r>
        <w:rPr>
          <w:rStyle w:val="fontBold"/>
        </w:rPr>
        <w:t xml:space="preserve">EEPHUS, LE DERNIER TOUR DE PISTE</w:t>
      </w:r>
      <w:r>
        <w:rPr>
          <w:rStyle w:val="fontCommune"/>
        </w:rPr>
        <w:t xml:space="preserve"> - </w:t>
      </w:r>
      <w:r>
        <w:rPr>
          <w:rStyle w:val="fontCommune"/>
        </w:rPr>
        <w:t xml:space="preserve">Drame</w:t>
      </w:r>
      <w:r>
        <w:rPr>
          <w:rStyle w:val="fontCommune"/>
        </w:rPr>
        <w:t xml:space="preserve"> - </w:t>
      </w:r>
      <w:r>
        <w:rPr>
          <w:rStyle w:val="fontCommune"/>
        </w:rPr>
        <w:t xml:space="preserve">U.S.A.</w:t>
      </w:r>
      <w:r>
        <w:rPr>
          <w:rStyle w:val="fontCommune"/>
        </w:rPr>
        <w:t xml:space="preserve"> - </w:t>
      </w:r>
      <w:r>
        <w:rPr>
          <w:rStyle w:val="fontCommune"/>
        </w:rPr>
        <w:t xml:space="preserve">film de Carson Lund</w:t>
      </w:r>
      <w:r>
        <w:rPr/>
        <w:t xml:space="preserve"> (Quinzaine des Cinéastes, Festival de Cannes 2024)</w:t>
      </w:r>
      <w:r>
        <w:rPr>
          <w:rStyle w:val="fontCommune"/>
        </w:rPr>
        <w:t xml:space="preserve">, </w:t>
      </w:r>
      <w:r>
        <w:rPr>
          <w:rStyle w:val="fontBold"/>
        </w:rPr>
        <w:t xml:space="preserve">VINGT DIEUX</w:t>
      </w:r>
      <w:r>
        <w:rPr>
          <w:rStyle w:val="fontCommune"/>
        </w:rPr>
        <w:t xml:space="preserve"> - </w:t>
      </w:r>
      <w:r>
        <w:rPr>
          <w:rStyle w:val="fontCommune"/>
        </w:rPr>
        <w:t xml:space="preserve">Drame</w:t>
      </w:r>
      <w:r>
        <w:rPr>
          <w:rStyle w:val="fontCommune"/>
        </w:rPr>
        <w:t xml:space="preserve"> - </w:t>
      </w:r>
      <w:r>
        <w:rPr>
          <w:rStyle w:val="fontCommune"/>
        </w:rPr>
        <w:t xml:space="preserve">France</w:t>
      </w:r>
      <w:r>
        <w:rPr>
          <w:rStyle w:val="fontCommune"/>
        </w:rPr>
        <w:t xml:space="preserve"> - </w:t>
      </w:r>
      <w:r>
        <w:rPr>
          <w:rStyle w:val="fontCommune"/>
        </w:rPr>
        <w:t xml:space="preserve">film de Louise Courvoisier</w:t>
      </w:r>
      <w:r>
        <w:rPr/>
        <w:t xml:space="preserve"> (Un Certain Regard au Festival de Cannes 2024)</w:t>
      </w:r>
      <w:r>
        <w:rPr>
          <w:rStyle w:val="fontCommune"/>
        </w:rPr>
        <w:t xml:space="preserve">, </w:t>
      </w:r>
      <w:r>
        <w:rPr>
          <w:rStyle w:val="fontBold"/>
        </w:rPr>
        <w:t xml:space="preserve">ANIMALE</w:t>
      </w:r>
      <w:r>
        <w:rPr>
          <w:rStyle w:val="fontCommune"/>
        </w:rPr>
        <w:t xml:space="preserve"> - </w:t>
      </w:r>
      <w:r>
        <w:rPr>
          <w:rStyle w:val="fontCommune"/>
        </w:rPr>
        <w:t xml:space="preserve">Drame, Fantastique</w:t>
      </w:r>
      <w:r>
        <w:rPr>
          <w:rStyle w:val="fontCommune"/>
        </w:rPr>
        <w:t xml:space="preserve"> - </w:t>
      </w:r>
      <w:r>
        <w:rPr>
          <w:rStyle w:val="fontCommune"/>
        </w:rPr>
        <w:t xml:space="preserve">Belgique, France</w:t>
      </w:r>
      <w:r>
        <w:rPr>
          <w:rStyle w:val="fontCommune"/>
        </w:rPr>
        <w:t xml:space="preserve"> - </w:t>
      </w:r>
      <w:r>
        <w:rPr>
          <w:rStyle w:val="fontCommune"/>
        </w:rPr>
        <w:t xml:space="preserve">film d'Emma Benestan</w:t>
      </w:r>
      <w:r>
        <w:rPr/>
        <w:t xml:space="preserve"> (Soutien ADRC, Semaine de la Critique, Festival de Cannes 2024)</w:t>
      </w:r>
    </w:p>
    <w:p>
      <w:pPr>
        <w:pStyle w:val="pCommun"/>
      </w:pPr>
      <w:r>
        <w:rPr>
          <w:rStyle w:val="fontCommune"/>
        </w:rPr>
        <w:t xml:space="preserve">Présentation de la salle accueillante, Le Ciné Pont-Audemer par son équipe</w:t>
      </w:r>
    </w:p>
    <w:p>
      <w:pPr>
        <w:pStyle w:val="pCommun"/>
      </w:pPr>
      <w:r>
        <w:rPr>
          <w:rStyle w:val="fontCommune"/>
        </w:rPr>
        <w:t xml:space="preserve">Discussion sur les projets, perspectives et besoins 2025</w:t>
      </w:r>
    </w:p>
    <w:p>
      <w:pPr>
        <w:pStyle w:val="pCommun"/>
      </w:pPr>
      <w:pPr/>
    </w:p>
    <w:p>
      <w:pPr>
        <w:pStyle w:val="pCommun"/>
      </w:pPr>
      <w:pPr/>
    </w:p>
    <w:p>
      <w:pPr>
        <w:pStyle w:val="pCommun"/>
      </w:pPr>
      <w:pPr/>
    </w:p>
    <w:p>
      <w:pPr>
        <w:pStyle w:val="pCommun"/>
      </w:pPr>
      <w:r>
        <w:rPr>
          <w:rStyle w:val="fontCommune"/>
        </w:rPr>
        <w:t xml:space="preserve">Ces journées ont aussi été l'occasion de rencontres, discussions et échanges entre professionnels (exploitants, directeurs de structures dédiées au cinéma, partenaires institutionnels,…) autour de thèmes qui préoccupent les exploitants.</w:t>
      </w:r>
    </w:p>
    <w:p>
      <w:pPr>
        <w:pStyle w:val="pCommun"/>
      </w:pPr>
      <w:r>
        <w:rPr>
          <w:rStyle w:val="fontCommune"/>
        </w:rPr>
        <w:t xml:space="preserve">Elles représentent aussi pour les salles des moments d'échanges sur leurs propres expériences, leurs succès, leurs doutes, leurs envies…</w:t>
      </w:r>
    </w:p>
    <w:p>
      <w:pPr>
        <w:pStyle w:val="pCommun"/>
      </w:pPr>
      <w:pPr/>
    </w:p>
    <w:p>
      <w:pPr>
        <w:pStyle w:val="pCommun"/>
      </w:pPr>
      <w:r>
        <w:rPr>
          <w:rStyle w:val="fontCommune"/>
        </w:rPr>
        <w:t xml:space="preserve">Elles sont aussi l'occasion, pour l'association, d'affirmer son travail en partenariat avec Normandie Images, par la programmation de films soutenus par la Région.</w:t>
      </w:r>
    </w:p>
    <w:p>
      <w:pPr>
        <w:pStyle w:val="pCommun"/>
      </w:pPr>
      <w:r>
        <w:rPr>
          <w:rStyle w:val="fontCommune"/>
        </w:rPr>
        <w:t xml:space="preserve">D'autres partenariats nous lient avec l'AFCAE (Association Française des Cinémas d'Art et Essai), l'ADRC (Agence pour le Développement Régional du Cinéma), le GNCR (Groupement National des Cinémas de Recherche) et l'ACID (Association du Cinéma Indépendant pour sa Diffusion).</w:t>
      </w:r>
    </w:p>
    <w:p>
      <w:pPr>
        <w:pStyle w:val="pCommun"/>
      </w:pPr>
      <w:pPr/>
    </w:p>
    <w:p>
      <w:pPr>
        <w:pStyle w:val="pCommun"/>
      </w:pPr>
      <w:r>
        <w:rPr>
          <w:rStyle w:val="fontCommune"/>
        </w:rPr>
        <w:t xml:space="preserve">La commission dite « circulations et pré-visionnages » prépare la programmation de ces journées. Elle est composée d'exploitants adhérents, souvent représentant des différents groupes de soutien de l'AFCAE en Région, et de la coordinatrice de l'association.</w:t>
      </w:r>
    </w:p>
    <w:p>
      <w:pPr>
        <w:pStyle w:val="pCommun"/>
      </w:pPr>
      <w:pPr/>
    </w:p>
    <w:p>
      <w:pPr>
        <w:pStyle w:val="pCommun"/>
      </w:pPr>
      <w:r>
        <w:rPr>
          <w:rStyle w:val="fontCommune"/>
        </w:rPr>
        <w:t xml:space="preserve">Outre les dépenses directes, cette opération implique :</w:t>
      </w:r>
    </w:p>
    <w:p>
      <w:pPr>
        <w:pStyle w:val="pCommun"/>
      </w:pPr>
      <w:pPr/>
    </w:p>
    <w:p>
      <w:pPr>
        <w:pStyle w:val="pCommun"/>
      </w:pPr>
      <w:r>
        <w:rPr>
          <w:rStyle w:val="fontCommune"/>
        </w:rPr>
        <w:t xml:space="preserve">La mobilisation des salles accueillant les pré-visionnages : temps de préparation conséquent pour les permanents des salles, heures supplémentaires pour les projectionnistes, prise en charge des dépenses de boissons et de viennoiseries, mobilisation des bénévoles des salles associatives autour de l'événement.</w:t>
      </w:r>
    </w:p>
    <w:p>
      <w:pPr>
        <w:pStyle w:val="pCommun"/>
      </w:pPr>
      <w:r>
        <w:rPr>
          <w:rStyle w:val="fontCommune"/>
        </w:rPr>
        <w:t xml:space="preserve">Une part très conséquente du temps de la permanente y est consacré (sollicitation des salles, choix des films avec la commission, pré-visionnages des films, organisation générale de la journée, gestion des inscriptions, transports de films…)</w:t>
      </w:r>
    </w:p>
    <w:p>
      <w:pPr>
        <w:pStyle w:val="pCommun"/>
      </w:pPr>
      <w:r>
        <w:rPr>
          <w:rStyle w:val="fontCommune"/>
        </w:rPr>
        <w:t xml:space="preserve">Le temps de préparation représente un quart du temps de travail de la coordinatrice. En ce sens, les pré-visionnages avec les rencontres et les échanges qu'ils impliquent et qu'ils occasionnent, restent l'objet premier de l'association.</w:t>
      </w:r>
    </w:p>
    <w:p>
      <w:r>
        <w:br w:type="page"/>
      </w:r>
    </w:p>
    <w:p>
      <w:pPr>
        <w:numPr>
          <w:ilvl w:val="0"/>
          <w:numId w:val="10"/>
        </w:numPr>
      </w:pPr>
      <w:r>
        <w:rPr>
          <w:rStyle w:val="listStyle1"/>
        </w:rPr>
        <w:t xml:space="preserve">Réunions Formations 2024</w:t>
      </w:r>
    </w:p>
    <w:p>
      <w:pPr>
        <w:pStyle w:val="pCommun"/>
      </w:pPr>
      <w:r>
        <w:rPr>
          <w:rStyle w:val="fontCommune"/>
        </w:rPr>
        <w:t xml:space="preserve">Le 24 Janvier au Visioconférence</w:t>
      </w:r>
    </w:p>
    <w:p>
      <w:pPr>
        <w:pStyle w:val="pCommun"/>
      </w:pPr>
      <w:r>
        <w:rPr>
          <w:rStyle w:val="fontCommune"/>
        </w:rPr>
        <w:t xml:space="preserve">Réunion technique #4</w:t>
      </w:r>
    </w:p>
    <w:p>
      <w:pPr>
        <w:pStyle w:val="pCommun"/>
      </w:pPr>
      <w:r>
        <w:rPr>
          <w:rStyle w:val="fontCommune"/>
        </w:rPr>
        <w:t xml:space="preserve">7 personnes présentes pour 6 structures représentées</w:t>
      </w:r>
    </w:p>
    <w:p>
      <w:pPr>
        <w:pStyle w:val="pCommun"/>
      </w:pPr>
      <w:pPr/>
    </w:p>
    <w:p>
      <w:pPr>
        <w:pStyle w:val="pCommun"/>
      </w:pPr>
      <w:r>
        <w:rPr>
          <w:rStyle w:val="fontCommune"/>
        </w:rPr>
        <w:t xml:space="preserve">Le 2 Avril au Cinéma L'Entracte à Falaise (Calvados)</w:t>
      </w:r>
    </w:p>
    <w:p>
      <w:pPr>
        <w:pStyle w:val="pCommun"/>
      </w:pPr>
      <w:r>
        <w:rPr>
          <w:rStyle w:val="fontCommune"/>
        </w:rPr>
        <w:t xml:space="preserve">Assemblée Générale Ordinaire et Extraordinaire2024</w:t>
      </w:r>
    </w:p>
    <w:p>
      <w:pPr>
        <w:pStyle w:val="pCommun"/>
      </w:pPr>
      <w:r>
        <w:rPr>
          <w:rStyle w:val="fontCommune"/>
        </w:rPr>
        <w:t xml:space="preserve">48 personnes présentes pour 25 structures représentées</w:t>
      </w:r>
    </w:p>
    <w:p>
      <w:pPr>
        <w:pStyle w:val="pCommun"/>
      </w:pPr>
      <w:pPr/>
    </w:p>
    <w:p>
      <w:pPr>
        <w:pStyle w:val="pCommun"/>
      </w:pPr>
      <w:r>
        <w:rPr>
          <w:rStyle w:val="fontCommune"/>
        </w:rPr>
        <w:t xml:space="preserve">Le 11 Avril au Visioconférence</w:t>
      </w:r>
    </w:p>
    <w:p>
      <w:pPr>
        <w:pStyle w:val="pCommun"/>
      </w:pPr>
      <w:r>
        <w:rPr>
          <w:rStyle w:val="fontCommune"/>
        </w:rPr>
        <w:t xml:space="preserve">Réunion technique #5</w:t>
      </w:r>
    </w:p>
    <w:p>
      <w:pPr>
        <w:pStyle w:val="pCommun"/>
      </w:pPr>
      <w:r>
        <w:rPr>
          <w:rStyle w:val="fontCommune"/>
        </w:rPr>
        <w:t xml:space="preserve">12 personnes présentes pour 10 structures représentées</w:t>
      </w:r>
    </w:p>
    <w:p>
      <w:pPr>
        <w:pStyle w:val="pCommun"/>
      </w:pPr>
      <w:pPr/>
    </w:p>
    <w:p>
      <w:pPr>
        <w:pStyle w:val="pCommun"/>
      </w:pPr>
      <w:r>
        <w:rPr>
          <w:rStyle w:val="fontCommune"/>
        </w:rPr>
        <w:t xml:space="preserve">Le 7 Mai au Cinéma Le Rex à Sées (Orne)</w:t>
      </w:r>
    </w:p>
    <w:p>
      <w:pPr>
        <w:pStyle w:val="pCommun"/>
      </w:pPr>
      <w:r>
        <w:rPr>
          <w:rStyle w:val="fontCommune"/>
        </w:rPr>
        <w:t xml:space="preserve">Réunion CINEFILOU DANS L'ORNE mai 2024</w:t>
      </w:r>
    </w:p>
    <w:p>
      <w:pPr>
        <w:pStyle w:val="pCommun"/>
      </w:pPr>
      <w:r>
        <w:rPr>
          <w:rStyle w:val="fontCommune"/>
        </w:rPr>
        <w:t xml:space="preserve">10 personnes présentes pour 8 structures représentées</w:t>
      </w:r>
    </w:p>
    <w:p>
      <w:pPr>
        <w:pStyle w:val="pCommun"/>
      </w:pPr>
      <w:pPr/>
    </w:p>
    <w:p>
      <w:pPr>
        <w:pStyle w:val="pCommun"/>
      </w:pPr>
      <w:r>
        <w:rPr>
          <w:rStyle w:val="fontCommune"/>
        </w:rPr>
        <w:t xml:space="preserve">Le 11 Juin au MaCaO 7ème Art</w:t>
      </w:r>
    </w:p>
    <w:p>
      <w:pPr>
        <w:pStyle w:val="pCommun"/>
      </w:pPr>
      <w:r>
        <w:rPr>
          <w:rStyle w:val="fontCommune"/>
        </w:rPr>
        <w:t xml:space="preserve">Ateliers COMMUNICATION 11 juin 2024</w:t>
      </w:r>
    </w:p>
    <w:p>
      <w:pPr>
        <w:pStyle w:val="pCommun"/>
      </w:pPr>
      <w:r>
        <w:rPr>
          <w:rStyle w:val="fontCommune"/>
        </w:rPr>
        <w:t xml:space="preserve">9 personnes présentes pour 7 structures représentées</w:t>
      </w:r>
    </w:p>
    <w:p>
      <w:pPr>
        <w:pStyle w:val="pCommun"/>
      </w:pPr>
      <w:pPr/>
    </w:p>
    <w:p>
      <w:pPr>
        <w:pStyle w:val="pCommun"/>
      </w:pPr>
      <w:r>
        <w:rPr>
          <w:rStyle w:val="fontCommune"/>
        </w:rPr>
        <w:t xml:space="preserve">Le 14 Mai au Visio</w:t>
      </w:r>
    </w:p>
    <w:p>
      <w:pPr>
        <w:pStyle w:val="pCommun"/>
      </w:pPr>
      <w:r>
        <w:rPr>
          <w:rStyle w:val="fontCommune"/>
        </w:rPr>
        <w:t xml:space="preserve">Réunion CLAP OU PAS CLAP VISIO | mai 2024</w:t>
      </w:r>
    </w:p>
    <w:p>
      <w:pPr>
        <w:pStyle w:val="pCommun"/>
      </w:pPr>
      <w:r>
        <w:rPr>
          <w:rStyle w:val="fontCommune"/>
        </w:rPr>
        <w:t xml:space="preserve">15 personnes présentes pour 13 structures représentées</w:t>
      </w:r>
    </w:p>
    <w:p>
      <w:pPr>
        <w:pStyle w:val="pCommun"/>
      </w:pPr>
      <w:pPr/>
    </w:p>
    <w:p>
      <w:pPr>
        <w:pStyle w:val="pCommun"/>
      </w:pPr>
      <w:r>
        <w:rPr>
          <w:rStyle w:val="fontCommune"/>
        </w:rPr>
        <w:t xml:space="preserve">Le 13 Juin au Cinéma Les Arches Lumière à Yvetot (Seine-Maritime)</w:t>
      </w:r>
    </w:p>
    <w:p>
      <w:pPr>
        <w:pStyle w:val="pCommun"/>
      </w:pPr>
      <w:r>
        <w:rPr>
          <w:rStyle w:val="fontCommune"/>
        </w:rPr>
        <w:t xml:space="preserve">Formation ANIMER UNE RENCONTRE 13 juin 2024</w:t>
      </w:r>
    </w:p>
    <w:p>
      <w:pPr>
        <w:pStyle w:val="pCommun"/>
      </w:pPr>
      <w:r>
        <w:rPr>
          <w:rStyle w:val="fontCommune"/>
        </w:rPr>
        <w:t xml:space="preserve">16 personnes présentes pour 12 structures représentées</w:t>
      </w:r>
    </w:p>
    <w:p>
      <w:pPr>
        <w:pStyle w:val="pCommun"/>
      </w:pPr>
      <w:pPr/>
    </w:p>
    <w:p>
      <w:pPr>
        <w:pStyle w:val="pCommun"/>
      </w:pPr>
      <w:r>
        <w:rPr>
          <w:rStyle w:val="fontCommune"/>
        </w:rPr>
        <w:t xml:space="preserve">Le 17 Septembre au Visioconférence</w:t>
      </w:r>
    </w:p>
    <w:p>
      <w:pPr>
        <w:pStyle w:val="pCommun"/>
      </w:pPr>
      <w:r>
        <w:rPr>
          <w:rStyle w:val="fontCommune"/>
        </w:rPr>
        <w:t xml:space="preserve">Réunion technique #6</w:t>
      </w:r>
    </w:p>
    <w:p>
      <w:pPr>
        <w:pStyle w:val="pCommun"/>
      </w:pPr>
      <w:r>
        <w:rPr>
          <w:rStyle w:val="fontCommune"/>
        </w:rPr>
        <w:t xml:space="preserve">11 personnes présentes pour 11 structures représentées</w:t>
      </w:r>
    </w:p>
    <w:p>
      <w:pPr>
        <w:pStyle w:val="pCommun"/>
      </w:pPr>
      <w:pPr/>
    </w:p>
    <w:p>
      <w:pPr>
        <w:pStyle w:val="pCommun"/>
      </w:pPr>
      <w:r>
        <w:rPr>
          <w:rStyle w:val="fontCommune"/>
        </w:rPr>
        <w:t xml:space="preserve">Les 12 et 12 Novembre au MaCaO 7ème Art</w:t>
      </w:r>
    </w:p>
    <w:p>
      <w:pPr>
        <w:pStyle w:val="pCommun"/>
      </w:pPr>
      <w:r>
        <w:rPr>
          <w:rStyle w:val="fontCommune"/>
        </w:rPr>
        <w:t xml:space="preserve">Réunion actions JP CINEFILOU ET CLAP</w:t>
      </w:r>
    </w:p>
    <w:p>
      <w:pPr>
        <w:pStyle w:val="pCommun"/>
      </w:pPr>
      <w:r>
        <w:rPr>
          <w:rStyle w:val="fontCommune"/>
        </w:rPr>
        <w:t xml:space="preserve">Le 12 Novembre à MaCaO 7ème Art</w:t>
      </w:r>
    </w:p>
    <w:p>
      <w:pPr>
        <w:pStyle w:val="pCommun"/>
      </w:pPr>
      <w:r>
        <w:rPr>
          <w:rStyle w:val="fontCommune"/>
        </w:rPr>
        <w:t xml:space="preserve">2 personnes présentes pour 2 structures représentées</w:t>
      </w:r>
    </w:p>
    <w:p>
      <w:pPr>
        <w:pStyle w:val="pCommun"/>
      </w:pPr>
      <w:r>
        <w:rPr>
          <w:rStyle w:val="fontCommune"/>
        </w:rPr>
        <w:t xml:space="preserve">Le 12 Novembre à MaCaO 7ème Art</w:t>
      </w:r>
    </w:p>
    <w:p>
      <w:pPr>
        <w:pStyle w:val="pCommun"/>
      </w:pPr>
      <w:r>
        <w:rPr>
          <w:rStyle w:val="fontCommune"/>
        </w:rPr>
        <w:t xml:space="preserve">2 personnes présentes pour 2 structures représentées</w:t>
      </w:r>
    </w:p>
    <w:p>
      <w:pPr>
        <w:pStyle w:val="pCommun"/>
      </w:pPr>
      <w:pPr/>
    </w:p>
    <w:p>
      <w:pPr>
        <w:pStyle w:val="pCommun"/>
      </w:pPr>
      <w:r>
        <w:rPr>
          <w:rStyle w:val="fontCommune"/>
        </w:rPr>
        <w:t xml:space="preserve">Le 29 Novembre au MaCaO 7ème Art</w:t>
      </w:r>
    </w:p>
    <w:p>
      <w:pPr>
        <w:pStyle w:val="pCommun"/>
      </w:pPr>
      <w:r>
        <w:rPr>
          <w:rStyle w:val="fontCommune"/>
        </w:rPr>
        <w:t xml:space="preserve">Journée sensibilistaion à la transition écologique | novembre 2024</w:t>
      </w:r>
    </w:p>
    <w:p>
      <w:pPr>
        <w:pStyle w:val="pCommun"/>
      </w:pPr>
      <w:r>
        <w:rPr>
          <w:rStyle w:val="fontCommune"/>
        </w:rPr>
        <w:t xml:space="preserve">3 personnes présentes pour 2 structures représentées</w:t>
      </w:r>
    </w:p>
    <w:p>
      <w:pPr>
        <w:pStyle w:val="pCommun"/>
      </w:pPr>
      <w:pPr/>
    </w:p>
    <w:p>
      <w:r>
        <w:br w:type="page"/>
      </w:r>
    </w:p>
    <w:p>
      <w:pPr>
        <w:numPr>
          <w:ilvl w:val="0"/>
          <w:numId w:val="10"/>
        </w:numPr>
      </w:pPr>
      <w:r>
        <w:rPr>
          <w:rStyle w:val="listStyle1"/>
        </w:rPr>
        <w:t xml:space="preserve">Incitation à la programmation des films</w:t>
      </w:r>
    </w:p>
    <w:p>
      <w:pPr>
        <w:rPr>
          <w:rStyle w:val="pCommun"/>
        </w:rPr>
      </w:pPr>
    </w:p>
    <w:p>
      <w:pPr>
        <w:pStyle w:val="pCommun"/>
      </w:pPr>
      <w:r>
        <w:rPr>
          <w:rStyle w:val="fontCommune"/>
        </w:rPr>
        <w:t xml:space="preserve">En initiant des « circulations » de films pour la plupart en partenariat avec l'ADRC, MaCaO 7e Art accompagnait les exploitants de salles qui soutiennent les films Art et Essai et contribuait ainsi à une diversité de programmation auprès de leurs publics.</w:t>
      </w:r>
    </w:p>
    <w:p>
      <w:pPr>
        <w:pStyle w:val="pCommun"/>
      </w:pPr>
      <w:r>
        <w:rPr>
          <w:rStyle w:val="fontCommune"/>
        </w:rPr>
        <w:t xml:space="preserve">Avec la fin des contributions numériques, de manière progressive, les salles ont eu de plus en plus accès rapidement aux films. Si les circulations de films accompagnées d’animation du cinéma auprès de leurs publics. Si l'on considère, que, la durée de vie d'un film en salle sont en forte progression, les propositions de circulation de films sans animation (devenues inutiles) ont été abandonnées par MaCaO 7ème Art. L’association n’est plus un intermédiaire nécessaire pour les salles quant à leur accès aux films.</w:t>
      </w:r>
    </w:p>
    <w:p>
      <w:pPr>
        <w:pStyle w:val="pCommun"/>
      </w:pPr>
      <w:r>
        <w:rPr>
          <w:rStyle w:val="fontCommune"/>
        </w:rPr>
        <w:t xml:space="preserve">Néanmoins ces propositions de circulations permettaient de mettre en avant certains films. Durant le premier confinement, dans le but de toujours valoriser les films Art et Essai, de participer au repérage de films et contribuer à une diversité de programmation, nous avons transformé l’extranet et mis en place une base de données de films sous forme de fiches-films regroupant toutes les informations techniques, mais aussi des liens de visionnages, des dossiers pédagogiques, des photos, dossiers de presse…</w:t>
      </w:r>
    </w:p>
    <w:p>
      <w:pPr>
        <w:pStyle w:val="pCommun"/>
      </w:pPr>
      <w:r>
        <w:rPr>
          <w:rStyle w:val="fontCommune"/>
        </w:rPr>
        <w:t xml:space="preserve">Ci-dessous, les titres des films qui ont fait l'objet soit d’une valorisation sur l’extranet, soit d’une circulation en 2024 :</w:t>
      </w:r>
    </w:p>
    <w:p>
      <w:pPr>
        <w:pStyle w:val="pCommun"/>
      </w:pPr>
      <w:pPr/>
    </w:p>
    <w:p>
      <w:pPr>
        <w:pStyle w:val="pCommun"/>
      </w:pPr>
      <w:r>
        <w:rPr>
          <w:rStyle w:val="fontCommune"/>
        </w:rPr>
        <w:t xml:space="preserve">188 films art et essai valorisés dont 52 montrés en pré-visionnages.</w:t>
      </w:r>
    </w:p>
    <w:p>
      <w:pPr>
        <w:pStyle w:val="pCommun"/>
      </w:pPr>
      <w:r>
        <w:rPr>
          <w:rStyle w:val="fontCommune"/>
        </w:rPr>
        <w:t xml:space="preserve">225 films en comptant les films faisant partie des actions </w:t>
      </w:r>
      <w:r>
        <w:rPr>
          <w:rStyle w:val="fontBold"/>
        </w:rPr>
        <w:t xml:space="preserve">Cinéfilou goûter, Cinéfilou dans l'Orne, Clap ou pas Clap et Classiques sur Grand Ecran </w:t>
      </w:r>
      <w:r>
        <w:rPr>
          <w:rStyle w:val="fontCommune"/>
        </w:rPr>
        <w:t xml:space="preserve">ont été proposés aux exploitants de Normandie.</w:t>
      </w:r>
    </w:p>
    <w:p>
      <w:pPr>
        <w:pStyle w:val="pCommun"/>
      </w:pPr>
      <w:r>
        <w:rPr>
          <w:rStyle w:val="fontCommune"/>
        </w:rPr>
        <w:t xml:space="preserve">3041 entrées au total se répartissant ainsi: </w:t>
      </w:r>
    </w:p>
    <w:p>
      <w:pPr>
        <w:pStyle w:val="pCommun"/>
      </w:pPr>
      <w:r>
        <w:rPr>
          <w:rStyle w:val="fontCommune"/>
        </w:rPr>
        <w:t xml:space="preserve">0 pour les films classés sans label</w:t>
      </w:r>
    </w:p>
    <w:p>
      <w:pPr>
        <w:pStyle w:val="pCommun"/>
      </w:pPr>
      <w:r>
        <w:rPr>
          <w:rStyle w:val="fontCommune"/>
        </w:rPr>
        <w:t xml:space="preserve">0 pour les films labélisés Recherche et Découverte</w:t>
      </w:r>
    </w:p>
    <w:p>
      <w:pPr>
        <w:pStyle w:val="pCommun"/>
      </w:pPr>
      <w:r>
        <w:rPr>
          <w:rStyle w:val="fontCommune"/>
        </w:rPr>
        <w:t xml:space="preserve">2511 pour les films labélisés Jeune Public</w:t>
      </w:r>
    </w:p>
    <w:p>
      <w:pPr>
        <w:pStyle w:val="pCommun"/>
      </w:pPr>
      <w:r>
        <w:rPr>
          <w:rStyle w:val="fontCommune"/>
        </w:rPr>
        <w:t xml:space="preserve">302 pour les films labélisés Patrimoine et Répertoire</w:t>
      </w:r>
    </w:p>
    <w:p>
      <w:pPr>
        <w:pStyle w:val="pCommun"/>
      </w:pPr>
      <w:r>
        <w:rPr>
          <w:rStyle w:val="fontCommune"/>
        </w:rPr>
        <w:t xml:space="preserve">L'Agence du Développement Régional du Cinéma (ADRC) a soutenu 11 de ces films en circulation pour 17 copies totalisant 134 entrées;</w:t>
      </w:r>
    </w:p>
    <w:p>
      <w:pPr>
        <w:pStyle w:val="pCommun"/>
      </w:pPr>
      <w:r>
        <w:rPr>
          <w:rStyle w:val="fontCommune"/>
        </w:rPr>
        <w:t xml:space="preserve">28 films ont reçu le soutien du GNCR;</w:t>
      </w:r>
    </w:p>
    <w:p>
      <w:pPr>
        <w:pStyle w:val="pCommun"/>
      </w:pPr>
      <w:r>
        <w:rPr>
          <w:rStyle w:val="fontCommune"/>
        </w:rPr>
        <w:t xml:space="preserve">5 films ont été recommandés par le GNCR;</w:t>
      </w:r>
    </w:p>
    <w:p>
      <w:pPr>
        <w:pStyle w:val="pCommun"/>
      </w:pPr>
      <w:r>
        <w:rPr>
          <w:rStyle w:val="fontCommune"/>
        </w:rPr>
        <w:t xml:space="preserve">12 films ont reçu le soutien de L'ACID;</w:t>
      </w:r>
    </w:p>
    <w:p>
      <w:pPr>
        <w:pStyle w:val="pCommun"/>
      </w:pPr>
      <w:r>
        <w:rPr>
          <w:rStyle w:val="fontCommune"/>
        </w:rPr>
        <w:t xml:space="preserve">50 films ont reçu le soutien de L'ADRC;</w:t>
      </w:r>
    </w:p>
    <w:p>
      <w:pPr>
        <w:pStyle w:val="pCommun"/>
      </w:pPr>
      <w:r>
        <w:rPr>
          <w:rStyle w:val="fontCommune"/>
        </w:rPr>
        <w:t xml:space="preserve">5 films ont reçu le soutien Sélection 15-25 de L'AFCAE;</w:t>
      </w:r>
    </w:p>
    <w:p>
      <w:pPr>
        <w:pStyle w:val="pCommun"/>
      </w:pPr>
      <w:r>
        <w:rPr>
          <w:rStyle w:val="fontCommune"/>
        </w:rPr>
        <w:t xml:space="preserve">42 films ont reçu le soutien Coup de coeur 15-25 de L'AFCAE;</w:t>
      </w:r>
    </w:p>
    <w:p>
      <w:pPr>
        <w:pStyle w:val="pCommun"/>
      </w:pPr>
      <w:r>
        <w:rPr>
          <w:rStyle w:val="fontCommune"/>
        </w:rPr>
        <w:t xml:space="preserve">45 films ont reçu le soutien Action Promotion de L'AFCAE;</w:t>
      </w:r>
    </w:p>
    <w:p>
      <w:pPr>
        <w:pStyle w:val="pCommun"/>
      </w:pPr>
      <w:r>
        <w:rPr>
          <w:rStyle w:val="fontCommune"/>
        </w:rPr>
        <w:t xml:space="preserve">30 films ont reçu le soutien Jeune Public de L'AFCAE;</w:t>
      </w:r>
    </w:p>
    <w:p>
      <w:pPr>
        <w:pStyle w:val="pCommun"/>
      </w:pPr>
      <w:r>
        <w:rPr>
          <w:rStyle w:val="fontCommune"/>
        </w:rPr>
        <w:t xml:space="preserve">25 films ont reçu le soutien Répertoire de L'AFCAE;</w:t>
      </w:r>
    </w:p>
    <w:p>
      <w:pPr>
        <w:pStyle w:val="pCommun"/>
      </w:pPr>
      <w:r>
        <w:rPr>
          <w:rStyle w:val="fontCommune"/>
        </w:rPr>
        <w:t xml:space="preserve">8 films ont reçu le soutien à la production de la Région Normandie en partenariat avec le CNC et en association avec Normandie Images;</w:t>
      </w:r>
    </w:p>
    <w:p>
      <w:pPr>
        <w:pStyle w:val="pCommun"/>
      </w:pPr>
      <w:r>
        <w:rPr>
          <w:rStyle w:val="fontCommune"/>
        </w:rPr>
        <w:t xml:space="preserve">6 films ont reçu le soutien à la création de la Région Normandie en partenariat avec le CNC et en association avec Normandie Images;</w:t>
      </w:r>
    </w:p>
    <w:p>
      <w:pPr>
        <w:pStyle w:val="pCommun"/>
      </w:pPr>
      <w:r>
        <w:rPr>
          <w:rStyle w:val="fontCommune"/>
        </w:rPr>
        <w:t xml:space="preserve">7 films ont bénéficiés de l'accompagnement du Bureau d'accueil de tournages Normandie (tournés en région);</w:t>
      </w:r>
    </w:p>
    <w:p>
      <w:pPr>
        <w:pStyle w:val="pCommun"/>
      </w:pPr>
      <w:r>
        <w:rPr>
          <w:rStyle w:val="fontCommune"/>
        </w:rPr>
        <w:t xml:space="preserve">46 ont été labellisés « Jeune Public »;</w:t>
      </w:r>
    </w:p>
    <w:p>
      <w:pPr>
        <w:pStyle w:val="pCommun"/>
      </w:pPr>
      <w:r>
        <w:rPr>
          <w:rStyle w:val="fontCommune"/>
        </w:rPr>
        <w:t xml:space="preserve">53 ont été labellisés « Recherche et Découverte »</w:t>
      </w:r>
    </w:p>
    <w:p>
      <w:pPr>
        <w:pStyle w:val="pCommun"/>
      </w:pPr>
      <w:r>
        <w:rPr>
          <w:rStyle w:val="fontCommune"/>
        </w:rPr>
        <w:t xml:space="preserve">30 ont été labellisés « Patrimoine »</w:t>
      </w:r>
    </w:p>
    <w:p>
      <w:pPr>
        <w:pStyle w:val="pCommun"/>
      </w:pPr>
      <w:pPr/>
    </w:p>
    <w:p>
      <w:pPr>
        <w:pStyle w:val="pCommun"/>
      </w:pPr>
      <w:pPr/>
    </w:p>
    <w:p>
      <w:pPr>
        <w:pStyle w:val="pCommun"/>
      </w:pPr>
      <w:r>
        <w:rPr>
          <w:rStyle w:val="fontBold14"/>
        </w:rPr>
        <w:t xml:space="preserve">Les films ART ET ESSAI</w:t>
      </w:r>
    </w:p>
    <w:p>
      <w:pPr>
        <w:pStyle w:val="pCommun"/>
      </w:pPr>
      <w:pPr/>
    </w:p>
    <w:p>
      <w:pPr>
        <w:pStyle w:val="pCommun"/>
      </w:pPr>
      <w:r>
        <w:rPr>
          <w:rStyle w:val="fontBold"/>
        </w:rPr>
        <w:t xml:space="preserve">IL PLEUT DANS LA MAISON</w:t>
      </w:r>
      <w:r>
        <w:rPr>
          <w:rStyle w:val="fontCommune"/>
        </w:rPr>
        <w:t xml:space="preserve"> de Paloma Sermon-Daï</w:t>
      </w:r>
    </w:p>
    <w:p>
      <w:pPr>
        <w:pStyle w:val="pCommun"/>
      </w:pPr>
      <w:r>
        <w:rPr>
          <w:rStyle w:val="fontBold"/>
        </w:rPr>
        <w:t xml:space="preserve">INCHALLAH UN FILS</w:t>
      </w:r>
      <w:r>
        <w:rPr>
          <w:rStyle w:val="fontCommune"/>
        </w:rPr>
        <w:t xml:space="preserve"> d'Amjad Al Rasheed</w:t>
      </w:r>
    </w:p>
    <w:p>
      <w:pPr>
        <w:pStyle w:val="pCommun"/>
      </w:pPr>
      <w:r>
        <w:rPr>
          <w:rStyle w:val="fontBold"/>
        </w:rPr>
        <w:t xml:space="preserve">SLEEP</w:t>
      </w:r>
      <w:r>
        <w:rPr>
          <w:rStyle w:val="fontCommune"/>
        </w:rPr>
        <w:t xml:space="preserve"> de Jason Yu</w:t>
      </w:r>
    </w:p>
    <w:p>
      <w:pPr>
        <w:pStyle w:val="pCommun"/>
      </w:pPr>
      <w:r>
        <w:rPr>
          <w:rStyle w:val="fontBold"/>
        </w:rPr>
        <w:t xml:space="preserve">MAY DECEMBER</w:t>
      </w:r>
      <w:r>
        <w:rPr>
          <w:rStyle w:val="fontCommune"/>
        </w:rPr>
        <w:t xml:space="preserve"> de Todd Haynes</w:t>
      </w:r>
    </w:p>
    <w:p>
      <w:pPr>
        <w:pStyle w:val="pCommun"/>
      </w:pPr>
      <w:r>
        <w:rPr>
          <w:rStyle w:val="fontBold"/>
        </w:rPr>
        <w:t xml:space="preserve">LE JEU DE LA REINE</w:t>
      </w:r>
      <w:r>
        <w:rPr>
          <w:rStyle w:val="fontCommune"/>
        </w:rPr>
        <w:t xml:space="preserve"> de Karim Aïnouz</w:t>
      </w:r>
    </w:p>
    <w:p>
      <w:pPr>
        <w:pStyle w:val="pCommun"/>
      </w:pPr>
      <w:r>
        <w:rPr>
          <w:rStyle w:val="fontBold"/>
        </w:rPr>
        <w:t xml:space="preserve">BLACK FLIES</w:t>
      </w:r>
      <w:r>
        <w:rPr>
          <w:rStyle w:val="fontCommune"/>
        </w:rPr>
        <w:t xml:space="preserve"> de Jean-Stéphane Sauvaire</w:t>
      </w:r>
    </w:p>
    <w:p>
      <w:pPr>
        <w:pStyle w:val="pCommun"/>
      </w:pPr>
      <w:r>
        <w:rPr>
          <w:rStyle w:val="fontBold"/>
        </w:rPr>
        <w:t xml:space="preserve">SI SEULEMENT JE POUVAIS HIBERNER</w:t>
      </w:r>
      <w:r>
        <w:rPr>
          <w:rStyle w:val="fontCommune"/>
        </w:rPr>
        <w:t xml:space="preserve"> de Zoljargal Purevdash</w:t>
      </w:r>
    </w:p>
    <w:p>
      <w:pPr>
        <w:pStyle w:val="pCommun"/>
      </w:pPr>
      <w:r>
        <w:rPr>
          <w:rStyle w:val="fontBold"/>
        </w:rPr>
        <w:t xml:space="preserve">BONNARD, PIERRE ET MARTHE</w:t>
      </w:r>
      <w:r>
        <w:rPr>
          <w:rStyle w:val="fontCommune"/>
        </w:rPr>
        <w:t xml:space="preserve"> de Martin Provost</w:t>
      </w:r>
    </w:p>
    <w:p>
      <w:pPr>
        <w:pStyle w:val="pCommun"/>
      </w:pPr>
      <w:r>
        <w:rPr>
          <w:rStyle w:val="fontBold"/>
        </w:rPr>
        <w:t xml:space="preserve">L'INNOCENCE</w:t>
      </w:r>
      <w:r>
        <w:rPr>
          <w:rStyle w:val="fontCommune"/>
        </w:rPr>
        <w:t xml:space="preserve"> d'Hirokazu Kore-eda</w:t>
      </w:r>
    </w:p>
    <w:p>
      <w:pPr>
        <w:pStyle w:val="pCommun"/>
      </w:pPr>
      <w:r>
        <w:rPr>
          <w:rStyle w:val="fontBold"/>
        </w:rPr>
        <w:t xml:space="preserve">20 000 ESPÈCES D'ABEILLES</w:t>
      </w:r>
      <w:r>
        <w:rPr>
          <w:rStyle w:val="fontCommune"/>
        </w:rPr>
        <w:t xml:space="preserve"> d'Estibaliz Urresola Solaguren</w:t>
      </w:r>
    </w:p>
    <w:p>
      <w:pPr>
        <w:pStyle w:val="pCommun"/>
      </w:pPr>
      <w:r>
        <w:rPr>
          <w:rStyle w:val="fontBold"/>
        </w:rPr>
        <w:t xml:space="preserve">CAPTIVES</w:t>
      </w:r>
      <w:r>
        <w:rPr>
          <w:rStyle w:val="fontCommune"/>
        </w:rPr>
        <w:t xml:space="preserve"> d'Arnaud des Pallières</w:t>
      </w:r>
    </w:p>
    <w:p>
      <w:pPr>
        <w:pStyle w:val="pCommun"/>
      </w:pPr>
      <w:r>
        <w:rPr>
          <w:rStyle w:val="fontBold"/>
        </w:rPr>
        <w:t xml:space="preserve">DAAAAAALI !</w:t>
      </w:r>
      <w:r>
        <w:rPr>
          <w:rStyle w:val="fontCommune"/>
        </w:rPr>
        <w:t xml:space="preserve"> de Quentin Dupieux</w:t>
      </w:r>
    </w:p>
    <w:p>
      <w:pPr>
        <w:pStyle w:val="pCommun"/>
      </w:pPr>
      <w:r>
        <w:rPr>
          <w:rStyle w:val="fontBold"/>
        </w:rPr>
        <w:t xml:space="preserve">PAUVRES CRÉATURES</w:t>
      </w:r>
      <w:r>
        <w:rPr>
          <w:rStyle w:val="fontCommune"/>
        </w:rPr>
        <w:t xml:space="preserve"> d'Yorgos Lanthimos</w:t>
      </w:r>
    </w:p>
    <w:p>
      <w:pPr>
        <w:pStyle w:val="pCommun"/>
      </w:pPr>
      <w:r>
        <w:rPr>
          <w:rStyle w:val="fontBold"/>
        </w:rPr>
        <w:t xml:space="preserve">UN SILENCE</w:t>
      </w:r>
      <w:r>
        <w:rPr>
          <w:rStyle w:val="fontCommune"/>
        </w:rPr>
        <w:t xml:space="preserve"> de Joachim Lafosse</w:t>
      </w:r>
    </w:p>
    <w:p>
      <w:pPr>
        <w:pStyle w:val="pCommun"/>
      </w:pPr>
      <w:r>
        <w:rPr>
          <w:rStyle w:val="fontBold"/>
        </w:rPr>
        <w:t xml:space="preserve">SCRAPPER</w:t>
      </w:r>
      <w:r>
        <w:rPr>
          <w:rStyle w:val="fontCommune"/>
        </w:rPr>
        <w:t xml:space="preserve"> de Charlotte Regan</w:t>
      </w:r>
    </w:p>
    <w:p>
      <w:pPr>
        <w:pStyle w:val="pCommun"/>
      </w:pPr>
      <w:r>
        <w:rPr>
          <w:rStyle w:val="fontBold"/>
        </w:rPr>
        <w:t xml:space="preserve">LE DERNIER DES JUIFS</w:t>
      </w:r>
      <w:r>
        <w:rPr>
          <w:rStyle w:val="fontCommune"/>
        </w:rPr>
        <w:t xml:space="preserve"> de Noé Debré</w:t>
      </w:r>
    </w:p>
    <w:p>
      <w:pPr>
        <w:pStyle w:val="pCommun"/>
      </w:pPr>
      <w:r>
        <w:rPr>
          <w:rStyle w:val="fontBold"/>
        </w:rPr>
        <w:t xml:space="preserve">L'ÉTOILE FILANTE</w:t>
      </w:r>
      <w:r>
        <w:rPr>
          <w:rStyle w:val="fontCommune"/>
        </w:rPr>
        <w:t xml:space="preserve"> de Dominique Abel, Fiona Gordon</w:t>
      </w:r>
    </w:p>
    <w:p>
      <w:pPr>
        <w:pStyle w:val="pCommun"/>
      </w:pPr>
      <w:r>
        <w:rPr>
          <w:rStyle w:val="fontBold"/>
        </w:rPr>
        <w:t xml:space="preserve">MOI CAPITAINE</w:t>
      </w:r>
      <w:r>
        <w:rPr>
          <w:rStyle w:val="fontCommune"/>
        </w:rPr>
        <w:t xml:space="preserve"> de Matteo Garrone</w:t>
      </w:r>
    </w:p>
    <w:p>
      <w:pPr>
        <w:pStyle w:val="pCommun"/>
      </w:pPr>
      <w:r>
        <w:rPr>
          <w:rStyle w:val="fontBold"/>
        </w:rPr>
        <w:t xml:space="preserve">UNIVERSAL THEORY</w:t>
      </w:r>
      <w:r>
        <w:rPr>
          <w:rStyle w:val="fontCommune"/>
        </w:rPr>
        <w:t xml:space="preserve"> de Timm Kröger</w:t>
      </w:r>
    </w:p>
    <w:p>
      <w:pPr>
        <w:pStyle w:val="pCommun"/>
      </w:pPr>
      <w:r>
        <w:rPr>
          <w:rStyle w:val="fontBold"/>
        </w:rPr>
        <w:t xml:space="preserve">VAMPIRE HUMANISTE CHERCHE SUICIDAIRE CONSENTANT</w:t>
      </w:r>
      <w:r>
        <w:rPr>
          <w:rStyle w:val="fontCommune"/>
        </w:rPr>
        <w:t xml:space="preserve"> d'Ariane Louis-Seize</w:t>
      </w:r>
    </w:p>
    <w:p>
      <w:pPr>
        <w:pStyle w:val="pCommun"/>
      </w:pPr>
      <w:r>
        <w:rPr>
          <w:rStyle w:val="fontBold"/>
        </w:rPr>
        <w:t xml:space="preserve">GREEN BORDER</w:t>
      </w:r>
      <w:r>
        <w:rPr>
          <w:rStyle w:val="fontCommune"/>
        </w:rPr>
        <w:t xml:space="preserve"> d'Agnieszka Holland</w:t>
      </w:r>
    </w:p>
    <w:p>
      <w:pPr>
        <w:pStyle w:val="pCommun"/>
      </w:pPr>
      <w:r>
        <w:rPr>
          <w:rStyle w:val="fontBold"/>
        </w:rPr>
        <w:t xml:space="preserve">LES DERNIERS HOMMES</w:t>
      </w:r>
      <w:r>
        <w:rPr>
          <w:rStyle w:val="fontCommune"/>
        </w:rPr>
        <w:t xml:space="preserve"> de David Oelhoffen</w:t>
      </w:r>
    </w:p>
    <w:p>
      <w:pPr>
        <w:pStyle w:val="pCommun"/>
      </w:pPr>
      <w:r>
        <w:rPr>
          <w:rStyle w:val="fontBold"/>
        </w:rPr>
        <w:t xml:space="preserve">LA SALLE DES PROFS</w:t>
      </w:r>
      <w:r>
        <w:rPr>
          <w:rStyle w:val="fontCommune"/>
        </w:rPr>
        <w:t xml:space="preserve"> de İlker Çatak</w:t>
      </w:r>
    </w:p>
    <w:p>
      <w:pPr>
        <w:pStyle w:val="pCommun"/>
      </w:pPr>
      <w:r>
        <w:rPr>
          <w:rStyle w:val="fontBold"/>
        </w:rPr>
        <w:t xml:space="preserve">OLD BOY</w:t>
      </w:r>
      <w:r>
        <w:rPr>
          <w:rStyle w:val="fontCommune"/>
        </w:rPr>
        <w:t xml:space="preserve"> de Park Chan-Wook</w:t>
      </w:r>
    </w:p>
    <w:p>
      <w:pPr>
        <w:pStyle w:val="pCommun"/>
      </w:pPr>
      <w:r>
        <w:rPr>
          <w:rStyle w:val="fontBold"/>
        </w:rPr>
        <w:t xml:space="preserve">LA JEUNE FILLE ET LES PAYSANS</w:t>
      </w:r>
      <w:r>
        <w:rPr>
          <w:rStyle w:val="fontCommune"/>
        </w:rPr>
        <w:t xml:space="preserve"> de DK Welchman, Hugh Welchman</w:t>
      </w:r>
    </w:p>
    <w:p>
      <w:pPr>
        <w:pStyle w:val="pCommun"/>
      </w:pPr>
      <w:r>
        <w:rPr>
          <w:rStyle w:val="fontBold"/>
        </w:rPr>
        <w:t xml:space="preserve">CHRONIQUES DE TÉHÉRAN</w:t>
      </w:r>
      <w:r>
        <w:rPr>
          <w:rStyle w:val="fontCommune"/>
        </w:rPr>
        <w:t xml:space="preserve"> d'Ali Asgari, Alireza Khatami</w:t>
      </w:r>
    </w:p>
    <w:p>
      <w:pPr>
        <w:pStyle w:val="pCommun"/>
      </w:pPr>
      <w:r>
        <w:rPr>
          <w:rStyle w:val="fontBold"/>
        </w:rPr>
        <w:t xml:space="preserve">CENTER STAGE</w:t>
      </w:r>
      <w:r>
        <w:rPr>
          <w:rStyle w:val="fontCommune"/>
        </w:rPr>
        <w:t xml:space="preserve"> de Stanley Kwan</w:t>
      </w:r>
    </w:p>
    <w:p>
      <w:pPr>
        <w:pStyle w:val="pCommun"/>
      </w:pPr>
      <w:r>
        <w:rPr>
          <w:rStyle w:val="fontBold"/>
        </w:rPr>
        <w:t xml:space="preserve">LA MORSURE</w:t>
      </w:r>
      <w:r>
        <w:rPr>
          <w:rStyle w:val="fontCommune"/>
        </w:rPr>
        <w:t xml:space="preserve"> de Romain de Saint-Blanquat</w:t>
      </w:r>
    </w:p>
    <w:p>
      <w:pPr>
        <w:pStyle w:val="pCommun"/>
      </w:pPr>
      <w:r>
        <w:rPr>
          <w:rStyle w:val="fontBold"/>
        </w:rPr>
        <w:t xml:space="preserve">REINES</w:t>
      </w:r>
      <w:r>
        <w:rPr>
          <w:rStyle w:val="fontCommune"/>
        </w:rPr>
        <w:t xml:space="preserve"> d'Yasmine Benkiran</w:t>
      </w:r>
    </w:p>
    <w:p>
      <w:pPr>
        <w:pStyle w:val="pCommun"/>
      </w:pPr>
      <w:r>
        <w:rPr>
          <w:rStyle w:val="fontBold"/>
        </w:rPr>
        <w:t xml:space="preserve">LE BONHEUR EST POUR DEMAIN</w:t>
      </w:r>
      <w:r>
        <w:rPr>
          <w:rStyle w:val="fontCommune"/>
        </w:rPr>
        <w:t xml:space="preserve"> de Brigitte Sy</w:t>
      </w:r>
    </w:p>
    <w:p>
      <w:pPr>
        <w:pStyle w:val="pCommun"/>
      </w:pPr>
      <w:r>
        <w:rPr>
          <w:rStyle w:val="fontBold"/>
        </w:rPr>
        <w:t xml:space="preserve">SKY DOME 2123</w:t>
      </w:r>
      <w:r>
        <w:rPr>
          <w:rStyle w:val="fontCommune"/>
        </w:rPr>
        <w:t xml:space="preserve"> de Tibor Bánóczki, Sarolta Szabó</w:t>
      </w:r>
    </w:p>
    <w:p>
      <w:pPr>
        <w:pStyle w:val="pCommun"/>
      </w:pPr>
      <w:r>
        <w:rPr>
          <w:rStyle w:val="fontBold"/>
        </w:rPr>
        <w:t xml:space="preserve">BORGO</w:t>
      </w:r>
      <w:r>
        <w:rPr>
          <w:rStyle w:val="fontCommune"/>
        </w:rPr>
        <w:t xml:space="preserve"> de Stéphane Demoustier</w:t>
      </w:r>
    </w:p>
    <w:p>
      <w:pPr>
        <w:pStyle w:val="pCommun"/>
      </w:pPr>
      <w:r>
        <w:rPr>
          <w:rStyle w:val="fontBold"/>
        </w:rPr>
        <w:t xml:space="preserve">ONLY THE RIVER FLOWS</w:t>
      </w:r>
      <w:r>
        <w:rPr>
          <w:rStyle w:val="fontCommune"/>
        </w:rPr>
        <w:t xml:space="preserve"> de Shujun Wei</w:t>
      </w:r>
    </w:p>
    <w:p>
      <w:pPr>
        <w:pStyle w:val="pCommun"/>
      </w:pPr>
      <w:r>
        <w:rPr>
          <w:rStyle w:val="fontBold"/>
        </w:rPr>
        <w:t xml:space="preserve">LA VIE RÊVÉE DE MISS FRAN</w:t>
      </w:r>
      <w:r>
        <w:rPr>
          <w:rStyle w:val="fontCommune"/>
        </w:rPr>
        <w:t xml:space="preserve"> de Rachel Lambert</w:t>
      </w:r>
    </w:p>
    <w:p>
      <w:pPr>
        <w:pStyle w:val="pCommun"/>
      </w:pPr>
      <w:r>
        <w:rPr>
          <w:rStyle w:val="fontBold"/>
        </w:rPr>
        <w:t xml:space="preserve">SONS</w:t>
      </w:r>
      <w:r>
        <w:rPr>
          <w:rStyle w:val="fontCommune"/>
        </w:rPr>
        <w:t xml:space="preserve"> de Gustav Möller</w:t>
      </w:r>
    </w:p>
    <w:p>
      <w:pPr>
        <w:pStyle w:val="pCommun"/>
      </w:pPr>
      <w:r>
        <w:rPr>
          <w:rStyle w:val="fontBold"/>
        </w:rPr>
        <w:t xml:space="preserve">UN JEUNE CHAMAN</w:t>
      </w:r>
      <w:r>
        <w:rPr>
          <w:rStyle w:val="fontCommune"/>
        </w:rPr>
        <w:t xml:space="preserve"> de Lkhagvadulam Purev-Ochir</w:t>
      </w:r>
    </w:p>
    <w:p>
      <w:pPr>
        <w:pStyle w:val="pCommun"/>
      </w:pPr>
      <w:r>
        <w:rPr>
          <w:rStyle w:val="fontBold"/>
        </w:rPr>
        <w:t xml:space="preserve">BORDER LINE</w:t>
      </w:r>
      <w:r>
        <w:rPr>
          <w:rStyle w:val="fontCommune"/>
        </w:rPr>
        <w:t xml:space="preserve"> de Juan Sebastián Vásquez, Alejandro Rojas</w:t>
      </w:r>
    </w:p>
    <w:p>
      <w:pPr>
        <w:pStyle w:val="pCommun"/>
      </w:pPr>
      <w:r>
        <w:rPr>
          <w:rStyle w:val="fontBold"/>
        </w:rPr>
        <w:t xml:space="preserve">JUSQU'AU BOUT DU MONDE</w:t>
      </w:r>
      <w:r>
        <w:rPr>
          <w:rStyle w:val="fontCommune"/>
        </w:rPr>
        <w:t xml:space="preserve"> de Viggo Mortensen</w:t>
      </w:r>
    </w:p>
    <w:p>
      <w:pPr>
        <w:pStyle w:val="pCommun"/>
      </w:pPr>
      <w:r>
        <w:rPr>
          <w:rStyle w:val="fontBold"/>
        </w:rPr>
        <w:t xml:space="preserve">LE TABLEAU VOLÉ</w:t>
      </w:r>
      <w:r>
        <w:rPr>
          <w:rStyle w:val="fontCommune"/>
        </w:rPr>
        <w:t xml:space="preserve"> de Pascal Bonitzer</w:t>
      </w:r>
    </w:p>
    <w:p>
      <w:pPr>
        <w:pStyle w:val="pCommun"/>
      </w:pPr>
      <w:r>
        <w:rPr>
          <w:rStyle w:val="fontBold"/>
        </w:rPr>
        <w:t xml:space="preserve">COMME UN LUNDI</w:t>
      </w:r>
      <w:r>
        <w:rPr>
          <w:rStyle w:val="fontCommune"/>
        </w:rPr>
        <w:t xml:space="preserve"> de Ryo Takebayashi</w:t>
      </w:r>
    </w:p>
    <w:p>
      <w:pPr>
        <w:pStyle w:val="pCommun"/>
      </w:pPr>
      <w:r>
        <w:rPr>
          <w:rStyle w:val="fontBold"/>
        </w:rPr>
        <w:t xml:space="preserve">LES TROIS FANTASTIQUES</w:t>
      </w:r>
      <w:r>
        <w:rPr>
          <w:rStyle w:val="fontCommune"/>
        </w:rPr>
        <w:t xml:space="preserve"> de Michaël Dichter</w:t>
      </w:r>
    </w:p>
    <w:p>
      <w:pPr>
        <w:pStyle w:val="pCommun"/>
      </w:pPr>
      <w:r>
        <w:rPr>
          <w:rStyle w:val="fontBold"/>
        </w:rPr>
        <w:t xml:space="preserve">JULIETTE AU PRINTEMPS</w:t>
      </w:r>
      <w:r>
        <w:rPr>
          <w:rStyle w:val="fontCommune"/>
        </w:rPr>
        <w:t xml:space="preserve"> de Blandine Lenoir</w:t>
      </w:r>
    </w:p>
    <w:p>
      <w:pPr>
        <w:pStyle w:val="pCommun"/>
      </w:pPr>
      <w:r>
        <w:rPr>
          <w:rStyle w:val="fontBold"/>
        </w:rPr>
        <w:t xml:space="preserve">SIX PIEDS SUR TERRE</w:t>
      </w:r>
      <w:r>
        <w:rPr>
          <w:rStyle w:val="fontCommune"/>
        </w:rPr>
        <w:t xml:space="preserve"> de Karim Bensalah</w:t>
      </w:r>
    </w:p>
    <w:p>
      <w:pPr>
        <w:pStyle w:val="pCommun"/>
      </w:pPr>
      <w:r>
        <w:rPr>
          <w:rStyle w:val="fontBold"/>
        </w:rPr>
        <w:t xml:space="preserve">EL PROFESOR</w:t>
      </w:r>
      <w:r>
        <w:rPr>
          <w:rStyle w:val="fontCommune"/>
        </w:rPr>
        <w:t xml:space="preserve"> de Maria Alché, Benjamín Naishtat</w:t>
      </w:r>
    </w:p>
    <w:p>
      <w:pPr>
        <w:pStyle w:val="pCommun"/>
      </w:pPr>
      <w:r>
        <w:rPr>
          <w:rStyle w:val="fontBold"/>
        </w:rPr>
        <w:t xml:space="preserve">TUNNEL TO SUMMER</w:t>
      </w:r>
      <w:r>
        <w:rPr>
          <w:rStyle w:val="fontCommune"/>
        </w:rPr>
        <w:t xml:space="preserve"> de Tomohisa Taguchi</w:t>
      </w:r>
    </w:p>
    <w:p>
      <w:pPr>
        <w:pStyle w:val="pCommun"/>
      </w:pPr>
      <w:r>
        <w:rPr>
          <w:rStyle w:val="fontBold"/>
        </w:rPr>
        <w:t xml:space="preserve">GLORIA!</w:t>
      </w:r>
      <w:r>
        <w:rPr>
          <w:rStyle w:val="fontCommune"/>
        </w:rPr>
        <w:t xml:space="preserve"> de Margherita Vicario</w:t>
      </w:r>
    </w:p>
    <w:p>
      <w:pPr>
        <w:pStyle w:val="pCommun"/>
      </w:pPr>
      <w:r>
        <w:rPr>
          <w:rStyle w:val="fontBold"/>
        </w:rPr>
        <w:t xml:space="preserve">EN ATTENDANT LA NUIT</w:t>
      </w:r>
      <w:r>
        <w:rPr>
          <w:rStyle w:val="fontCommune"/>
        </w:rPr>
        <w:t xml:space="preserve"> de Céline Rouzet</w:t>
      </w:r>
    </w:p>
    <w:p>
      <w:pPr>
        <w:pStyle w:val="pCommun"/>
      </w:pPr>
      <w:r>
        <w:rPr>
          <w:rStyle w:val="fontBold"/>
        </w:rPr>
        <w:t xml:space="preserve">EXCURSION</w:t>
      </w:r>
      <w:r>
        <w:rPr>
          <w:rStyle w:val="fontCommune"/>
        </w:rPr>
        <w:t xml:space="preserve"> d'Una Gunjak</w:t>
      </w:r>
    </w:p>
    <w:p>
      <w:pPr>
        <w:pStyle w:val="pCommun"/>
      </w:pPr>
      <w:r>
        <w:rPr>
          <w:rStyle w:val="fontBold"/>
        </w:rPr>
        <w:t xml:space="preserve">PENDANT CE TEMPS SUR TERRE</w:t>
      </w:r>
      <w:r>
        <w:rPr>
          <w:rStyle w:val="fontCommune"/>
        </w:rPr>
        <w:t xml:space="preserve"> de Jérémy Clapin</w:t>
      </w:r>
    </w:p>
    <w:p>
      <w:pPr>
        <w:pStyle w:val="pCommun"/>
      </w:pPr>
      <w:r>
        <w:rPr>
          <w:rStyle w:val="fontBold"/>
        </w:rPr>
        <w:t xml:space="preserve">EXISTENZ</w:t>
      </w:r>
      <w:r>
        <w:rPr>
          <w:rStyle w:val="fontCommune"/>
        </w:rPr>
        <w:t xml:space="preserve"> de David Cronenberg</w:t>
      </w:r>
    </w:p>
    <w:p>
      <w:pPr>
        <w:pStyle w:val="pCommun"/>
      </w:pPr>
      <w:r>
        <w:rPr>
          <w:rStyle w:val="fontBold"/>
        </w:rPr>
        <w:t xml:space="preserve">SENSO</w:t>
      </w:r>
      <w:r>
        <w:rPr>
          <w:rStyle w:val="fontCommune"/>
        </w:rPr>
        <w:t xml:space="preserve"> de Luchino Visconti</w:t>
      </w:r>
    </w:p>
    <w:p>
      <w:pPr>
        <w:pStyle w:val="pCommun"/>
      </w:pPr>
      <w:r>
        <w:rPr>
          <w:rStyle w:val="fontBold"/>
        </w:rPr>
        <w:t xml:space="preserve">TYPHOON CLUB</w:t>
      </w:r>
      <w:r>
        <w:rPr>
          <w:rStyle w:val="fontCommune"/>
        </w:rPr>
        <w:t xml:space="preserve"> de Shinji Sōmai</w:t>
      </w:r>
    </w:p>
    <w:p>
      <w:pPr>
        <w:pStyle w:val="pCommun"/>
      </w:pPr>
      <w:r>
        <w:rPr>
          <w:rStyle w:val="fontBold"/>
        </w:rPr>
        <w:t xml:space="preserve">LES FANTÔMES</w:t>
      </w:r>
      <w:r>
        <w:rPr>
          <w:rStyle w:val="fontCommune"/>
        </w:rPr>
        <w:t xml:space="preserve"> de Jonathan Millet</w:t>
      </w:r>
    </w:p>
    <w:p>
      <w:pPr>
        <w:pStyle w:val="pCommun"/>
      </w:pPr>
      <w:r>
        <w:rPr>
          <w:rStyle w:val="fontBold"/>
        </w:rPr>
        <w:t xml:space="preserve">MA VIE MA GUEULE</w:t>
      </w:r>
      <w:r>
        <w:rPr>
          <w:rStyle w:val="fontCommune"/>
        </w:rPr>
        <w:t xml:space="preserve"> de Sophie Fillières</w:t>
      </w:r>
    </w:p>
    <w:p>
      <w:pPr>
        <w:pStyle w:val="pCommun"/>
      </w:pPr>
      <w:r>
        <w:rPr>
          <w:rStyle w:val="fontBold"/>
        </w:rPr>
        <w:t xml:space="preserve">SANTOSH</w:t>
      </w:r>
      <w:r>
        <w:rPr>
          <w:rStyle w:val="fontCommune"/>
        </w:rPr>
        <w:t xml:space="preserve"> de Sandhya Suri</w:t>
      </w:r>
    </w:p>
    <w:p>
      <w:pPr>
        <w:pStyle w:val="pCommun"/>
      </w:pPr>
      <w:r>
        <w:rPr>
          <w:rStyle w:val="fontBold"/>
        </w:rPr>
        <w:t xml:space="preserve">LE ROYAUME</w:t>
      </w:r>
      <w:r>
        <w:rPr>
          <w:rStyle w:val="fontCommune"/>
        </w:rPr>
        <w:t xml:space="preserve"> de Julien Colonna</w:t>
      </w:r>
    </w:p>
    <w:p>
      <w:pPr>
        <w:pStyle w:val="pCommun"/>
      </w:pPr>
      <w:r>
        <w:rPr>
          <w:rStyle w:val="fontBold"/>
        </w:rPr>
        <w:t xml:space="preserve">LE ROMAN DE JIM</w:t>
      </w:r>
      <w:r>
        <w:rPr>
          <w:rStyle w:val="fontCommune"/>
        </w:rPr>
        <w:t xml:space="preserve"> d'Arnaud Larrieu, Jean-Marie Larrieu</w:t>
      </w:r>
    </w:p>
    <w:p>
      <w:pPr>
        <w:pStyle w:val="pCommun"/>
      </w:pPr>
      <w:r>
        <w:rPr>
          <w:rStyle w:val="fontBold"/>
        </w:rPr>
        <w:t xml:space="preserve">POMPO THE CINEPHILE</w:t>
      </w:r>
      <w:r>
        <w:rPr>
          <w:rStyle w:val="fontCommune"/>
        </w:rPr>
        <w:t xml:space="preserve"> de Takayuki Hirao</w:t>
      </w:r>
    </w:p>
    <w:p>
      <w:pPr>
        <w:pStyle w:val="pCommun"/>
      </w:pPr>
      <w:r>
        <w:rPr>
          <w:rStyle w:val="fontBold"/>
        </w:rPr>
        <w:t xml:space="preserve">GIRLS WILL BE GIRLS</w:t>
      </w:r>
      <w:r>
        <w:rPr>
          <w:rStyle w:val="fontCommune"/>
        </w:rPr>
        <w:t xml:space="preserve"> de Shuchi Talati</w:t>
      </w:r>
    </w:p>
    <w:p>
      <w:pPr>
        <w:pStyle w:val="pCommun"/>
      </w:pPr>
      <w:r>
        <w:rPr>
          <w:rStyle w:val="fontBold"/>
        </w:rPr>
        <w:t xml:space="preserve">EMILIA PEREZ</w:t>
      </w:r>
      <w:r>
        <w:rPr>
          <w:rStyle w:val="fontCommune"/>
        </w:rPr>
        <w:t xml:space="preserve"> de Jacques Audiard</w:t>
      </w:r>
    </w:p>
    <w:p>
      <w:pPr>
        <w:pStyle w:val="pCommun"/>
      </w:pPr>
      <w:r>
        <w:rPr>
          <w:rStyle w:val="fontBold"/>
        </w:rPr>
        <w:t xml:space="preserve">LANGUE ÉTRANGÈRE</w:t>
      </w:r>
      <w:r>
        <w:rPr>
          <w:rStyle w:val="fontCommune"/>
        </w:rPr>
        <w:t xml:space="preserve"> de Claire Burger</w:t>
      </w:r>
    </w:p>
    <w:p>
      <w:pPr>
        <w:pStyle w:val="pCommun"/>
      </w:pPr>
      <w:r>
        <w:rPr>
          <w:rStyle w:val="fontBold"/>
        </w:rPr>
        <w:t xml:space="preserve">NIKI</w:t>
      </w:r>
      <w:r>
        <w:rPr>
          <w:rStyle w:val="fontCommune"/>
        </w:rPr>
        <w:t xml:space="preserve"> de Céline Sallette</w:t>
      </w:r>
    </w:p>
    <w:p>
      <w:pPr>
        <w:pStyle w:val="pCommun"/>
      </w:pPr>
      <w:r>
        <w:rPr>
          <w:rStyle w:val="fontBold"/>
        </w:rPr>
        <w:t xml:space="preserve">THE OUTRUN</w:t>
      </w:r>
      <w:r>
        <w:rPr>
          <w:rStyle w:val="fontCommune"/>
        </w:rPr>
        <w:t xml:space="preserve"> de Nora Fingscheidt</w:t>
      </w:r>
    </w:p>
    <w:p>
      <w:pPr>
        <w:pStyle w:val="pCommun"/>
      </w:pPr>
      <w:r>
        <w:rPr>
          <w:rStyle w:val="fontBold"/>
        </w:rPr>
        <w:t xml:space="preserve">DRONE</w:t>
      </w:r>
      <w:r>
        <w:rPr>
          <w:rStyle w:val="fontCommune"/>
        </w:rPr>
        <w:t xml:space="preserve"> de Simon Bouisson</w:t>
      </w:r>
    </w:p>
    <w:p>
      <w:pPr>
        <w:pStyle w:val="pCommun"/>
      </w:pPr>
      <w:r>
        <w:rPr>
          <w:rStyle w:val="fontBold"/>
        </w:rPr>
        <w:t xml:space="preserve">UN AMOR</w:t>
      </w:r>
      <w:r>
        <w:rPr>
          <w:rStyle w:val="fontCommune"/>
        </w:rPr>
        <w:t xml:space="preserve"> d'Isabel Coixet</w:t>
      </w:r>
    </w:p>
    <w:p>
      <w:pPr>
        <w:pStyle w:val="pCommun"/>
      </w:pPr>
      <w:r>
        <w:rPr>
          <w:rStyle w:val="fontBold"/>
        </w:rPr>
        <w:t xml:space="preserve">NI CHAÎNES NI MAÎTRES</w:t>
      </w:r>
      <w:r>
        <w:rPr>
          <w:rStyle w:val="fontCommune"/>
        </w:rPr>
        <w:t xml:space="preserve"> de Simon Moutaïrou</w:t>
      </w:r>
    </w:p>
    <w:p>
      <w:pPr>
        <w:pStyle w:val="pCommun"/>
      </w:pPr>
      <w:r>
        <w:rPr>
          <w:rStyle w:val="fontBold"/>
        </w:rPr>
        <w:t xml:space="preserve">VENI VIDI VICI</w:t>
      </w:r>
      <w:r>
        <w:rPr>
          <w:rStyle w:val="fontCommune"/>
        </w:rPr>
        <w:t xml:space="preserve"> de Daniel Hoesl, Julia Niemann</w:t>
      </w:r>
    </w:p>
    <w:p>
      <w:pPr>
        <w:pStyle w:val="pCommun"/>
      </w:pPr>
      <w:r>
        <w:rPr>
          <w:rStyle w:val="fontBold"/>
        </w:rPr>
        <w:t xml:space="preserve">FARIO</w:t>
      </w:r>
      <w:r>
        <w:rPr>
          <w:rStyle w:val="fontCommune"/>
        </w:rPr>
        <w:t xml:space="preserve"> de Lucie Prost</w:t>
      </w:r>
    </w:p>
    <w:p>
      <w:pPr>
        <w:pStyle w:val="pCommun"/>
      </w:pPr>
      <w:r>
        <w:rPr>
          <w:rStyle w:val="fontBold"/>
        </w:rPr>
        <w:t xml:space="preserve">GOOD ONE</w:t>
      </w:r>
      <w:r>
        <w:rPr>
          <w:rStyle w:val="fontCommune"/>
        </w:rPr>
        <w:t xml:space="preserve"> d'India Donaldson</w:t>
      </w:r>
    </w:p>
    <w:p>
      <w:pPr>
        <w:pStyle w:val="pCommun"/>
      </w:pPr>
      <w:r>
        <w:rPr>
          <w:rStyle w:val="fontBold"/>
        </w:rPr>
        <w:t xml:space="preserve">TROIS AMIES</w:t>
      </w:r>
      <w:r>
        <w:rPr>
          <w:rStyle w:val="fontCommune"/>
        </w:rPr>
        <w:t xml:space="preserve"> d'Emmanuel Mouret</w:t>
      </w:r>
    </w:p>
    <w:p>
      <w:pPr>
        <w:pStyle w:val="pCommun"/>
      </w:pPr>
      <w:r>
        <w:rPr>
          <w:rStyle w:val="fontBold"/>
        </w:rPr>
        <w:t xml:space="preserve">AU BOULOT !</w:t>
      </w:r>
      <w:r>
        <w:rPr>
          <w:rStyle w:val="fontCommune"/>
        </w:rPr>
        <w:t xml:space="preserve"> de Gilles Perret, François Ruffin</w:t>
      </w:r>
    </w:p>
    <w:p>
      <w:pPr>
        <w:pStyle w:val="pCommun"/>
      </w:pPr>
      <w:r>
        <w:rPr>
          <w:rStyle w:val="fontBold"/>
        </w:rPr>
        <w:t xml:space="preserve">NO OTHER LAND</w:t>
      </w:r>
      <w:r>
        <w:rPr>
          <w:rStyle w:val="fontCommune"/>
        </w:rPr>
        <w:t xml:space="preserve"> de Basel Adra, Hamdan Ballal, Yuval Abraham, Rachel Szor</w:t>
      </w:r>
    </w:p>
    <w:p>
      <w:pPr>
        <w:rPr>
          <w:rStyle w:val="pCommun"/>
        </w:rPr>
      </w:pPr>
    </w:p>
    <w:p>
      <w:pPr>
        <w:pStyle w:val="pCommun"/>
      </w:pPr>
      <w:r>
        <w:rPr>
          <w:rStyle w:val="fontCommune"/>
        </w:rPr>
        <w:t xml:space="preserve">Dans le cadre de Cinéfilou dans l'Orne</w:t>
      </w:r>
    </w:p>
    <w:p>
      <w:pPr>
        <w:rPr>
          <w:rStyle w:val="pCommun"/>
        </w:rPr>
      </w:pPr>
    </w:p>
    <w:p>
      <w:pPr>
        <w:pStyle w:val="pCommun"/>
      </w:pPr>
      <w:r>
        <w:rPr>
          <w:rStyle w:val="fontBold"/>
        </w:rPr>
        <w:t xml:space="preserve">VIVRE AVEC LES LOUPS</w:t>
      </w:r>
      <w:r>
        <w:rPr>
          <w:rStyle w:val="fontCommune"/>
        </w:rPr>
        <w:t xml:space="preserve"> de Jean-Michel Bertrand</w:t>
      </w:r>
    </w:p>
    <w:p>
      <w:pPr>
        <w:rPr>
          <w:rStyle w:val="pCommun"/>
        </w:rPr>
      </w:pPr>
    </w:p>
    <w:p>
      <w:pPr>
        <w:pStyle w:val="pCommun"/>
      </w:pPr>
      <w:r>
        <w:rPr>
          <w:rStyle w:val="fontCommune"/>
        </w:rPr>
        <w:t xml:space="preserve">Dans le cadre de Classiques sur Grand Ecran</w:t>
      </w:r>
    </w:p>
    <w:p>
      <w:pPr>
        <w:rPr>
          <w:rStyle w:val="pCommun"/>
        </w:rPr>
      </w:pPr>
    </w:p>
    <w:p>
      <w:pPr>
        <w:pStyle w:val="pCommun"/>
      </w:pPr>
      <w:r>
        <w:rPr>
          <w:rStyle w:val="fontBold"/>
        </w:rPr>
        <w:t xml:space="preserve">UN ANGE À MA TABLE</w:t>
      </w:r>
      <w:r>
        <w:rPr>
          <w:rStyle w:val="fontCommune"/>
        </w:rPr>
        <w:t xml:space="preserve"> de Jane Campion</w:t>
      </w:r>
    </w:p>
    <w:p>
      <w:pPr>
        <w:rPr>
          <w:rStyle w:val="pCommun"/>
        </w:rPr>
      </w:pPr>
    </w:p>
    <w:p>
      <w:pPr>
        <w:pStyle w:val="pCommun"/>
      </w:pPr>
      <w:r>
        <w:rPr>
          <w:rStyle w:val="fontCommune"/>
        </w:rPr>
        <w:t xml:space="preserve">Dans le cadre de Actions Ponctuelles</w:t>
      </w:r>
    </w:p>
    <w:p>
      <w:pPr>
        <w:rPr>
          <w:rStyle w:val="pCommun"/>
        </w:rPr>
      </w:pPr>
    </w:p>
    <w:p>
      <w:pPr>
        <w:pStyle w:val="pCommun"/>
      </w:pPr>
      <w:r>
        <w:rPr>
          <w:rStyle w:val="fontBold"/>
        </w:rPr>
        <w:t xml:space="preserve">LA MÈRE DE TOUS LES MENSONGES</w:t>
      </w:r>
      <w:r>
        <w:rPr>
          <w:rStyle w:val="fontCommune"/>
        </w:rPr>
        <w:t xml:space="preserve"> d'Asmae El Moudir</w:t>
      </w:r>
    </w:p>
    <w:p>
      <w:pPr>
        <w:pStyle w:val="pCommun"/>
      </w:pPr>
      <w:r>
        <w:rPr>
          <w:rStyle w:val="fontBold"/>
        </w:rPr>
        <w:t xml:space="preserve">THE AMUSEMENT PARK</w:t>
      </w:r>
      <w:r>
        <w:rPr>
          <w:rStyle w:val="fontCommune"/>
        </w:rPr>
        <w:t xml:space="preserve"> de George A. Romero</w:t>
      </w:r>
    </w:p>
    <w:p>
      <w:pPr>
        <w:pStyle w:val="pCommun"/>
      </w:pPr>
      <w:r>
        <w:rPr>
          <w:rStyle w:val="fontBold"/>
        </w:rPr>
        <w:t xml:space="preserve">NOWHERE</w:t>
      </w:r>
      <w:r>
        <w:rPr>
          <w:rStyle w:val="fontCommune"/>
        </w:rPr>
        <w:t xml:space="preserve"> de Gregg Araki</w:t>
      </w:r>
    </w:p>
    <w:p>
      <w:pPr>
        <w:pStyle w:val="pCommun"/>
      </w:pPr>
      <w:r>
        <w:rPr>
          <w:rStyle w:val="fontBold"/>
        </w:rPr>
        <w:t xml:space="preserve">TOUBIB</w:t>
      </w:r>
      <w:r>
        <w:rPr>
          <w:rStyle w:val="fontCommune"/>
        </w:rPr>
        <w:t xml:space="preserve"> d'Antoine Page</w:t>
      </w:r>
    </w:p>
    <w:p>
      <w:pPr>
        <w:pStyle w:val="pCommun"/>
      </w:pPr>
      <w:pPr/>
    </w:p>
    <w:p>
      <w:pPr>
        <w:pStyle w:val="pCommun"/>
      </w:pPr>
      <w:pPr/>
    </w:p>
    <w:p>
      <w:pPr>
        <w:pStyle w:val="pCommun"/>
      </w:pPr>
      <w:r>
        <w:rPr>
          <w:rStyle w:val="fontBold14"/>
        </w:rPr>
        <w:t xml:space="preserve">Les films ART ET ESSAI, LABEL RECHERCHE ET DECOUVERTE</w:t>
      </w:r>
    </w:p>
    <w:p>
      <w:pPr>
        <w:pStyle w:val="pCommun"/>
      </w:pPr>
      <w:pPr/>
    </w:p>
    <w:p>
      <w:pPr>
        <w:pStyle w:val="pCommun"/>
      </w:pPr>
      <w:r>
        <w:rPr>
          <w:rStyle w:val="fontBold"/>
        </w:rPr>
        <w:t xml:space="preserve">WE BLEW IT</w:t>
      </w:r>
      <w:r>
        <w:rPr>
          <w:rStyle w:val="fontCommune"/>
        </w:rPr>
        <w:t xml:space="preserve"> de Jean-Baptiste Thoret</w:t>
      </w:r>
    </w:p>
    <w:p>
      <w:pPr>
        <w:pStyle w:val="pCommun"/>
      </w:pPr>
      <w:r>
        <w:rPr>
          <w:rStyle w:val="fontBold"/>
        </w:rPr>
        <w:t xml:space="preserve">LA ZONE D'INTÉRÊT</w:t>
      </w:r>
      <w:r>
        <w:rPr>
          <w:rStyle w:val="fontCommune"/>
        </w:rPr>
        <w:t xml:space="preserve"> de Jonathan Glazer</w:t>
      </w:r>
    </w:p>
    <w:p>
      <w:pPr>
        <w:pStyle w:val="pCommun"/>
      </w:pPr>
      <w:r>
        <w:rPr>
          <w:rStyle w:val="fontBold"/>
        </w:rPr>
        <w:t xml:space="preserve">ETAT LIMITE</w:t>
      </w:r>
      <w:r>
        <w:rPr>
          <w:rStyle w:val="fontCommune"/>
        </w:rPr>
        <w:t xml:space="preserve"> de Nicolas Peduzzi</w:t>
      </w:r>
    </w:p>
    <w:p>
      <w:pPr>
        <w:pStyle w:val="pCommun"/>
      </w:pPr>
      <w:r>
        <w:rPr>
          <w:rStyle w:val="fontBold"/>
        </w:rPr>
        <w:t xml:space="preserve">LAISSEZ-MOI</w:t>
      </w:r>
      <w:r>
        <w:rPr>
          <w:rStyle w:val="fontCommune"/>
        </w:rPr>
        <w:t xml:space="preserve"> de Maxime Rappaz</w:t>
      </w:r>
    </w:p>
    <w:p>
      <w:pPr>
        <w:pStyle w:val="pCommun"/>
      </w:pPr>
      <w:r>
        <w:rPr>
          <w:rStyle w:val="fontBold"/>
        </w:rPr>
        <w:t xml:space="preserve">NOME</w:t>
      </w:r>
      <w:r>
        <w:rPr>
          <w:rStyle w:val="fontCommune"/>
        </w:rPr>
        <w:t xml:space="preserve"> de Sana Na N'Hada</w:t>
      </w:r>
    </w:p>
    <w:p>
      <w:pPr>
        <w:pStyle w:val="pCommun"/>
      </w:pPr>
      <w:r>
        <w:rPr>
          <w:rStyle w:val="fontBold"/>
        </w:rPr>
        <w:t xml:space="preserve">TIGER STRIPES</w:t>
      </w:r>
      <w:r>
        <w:rPr>
          <w:rStyle w:val="fontCommune"/>
        </w:rPr>
        <w:t xml:space="preserve"> d'Amanda Nell Eu</w:t>
      </w:r>
    </w:p>
    <w:p>
      <w:pPr>
        <w:pStyle w:val="pCommun"/>
      </w:pPr>
      <w:r>
        <w:rPr>
          <w:rStyle w:val="fontBold"/>
        </w:rPr>
        <w:t xml:space="preserve">LA GRÂCE</w:t>
      </w:r>
      <w:r>
        <w:rPr>
          <w:rStyle w:val="fontCommune"/>
        </w:rPr>
        <w:t xml:space="preserve"> d'Ilya Povolotsky</w:t>
      </w:r>
    </w:p>
    <w:p>
      <w:pPr>
        <w:pStyle w:val="pCommun"/>
      </w:pPr>
      <w:r>
        <w:rPr>
          <w:rStyle w:val="fontBold"/>
        </w:rPr>
        <w:t xml:space="preserve">MAMBAR PIERRETTE</w:t>
      </w:r>
      <w:r>
        <w:rPr>
          <w:rStyle w:val="fontCommune"/>
        </w:rPr>
        <w:t xml:space="preserve"> de Rosine Mfetgo Mbakam</w:t>
      </w:r>
    </w:p>
    <w:p>
      <w:pPr>
        <w:pStyle w:val="pCommun"/>
      </w:pPr>
      <w:r>
        <w:rPr>
          <w:rStyle w:val="fontBold"/>
        </w:rPr>
        <w:t xml:space="preserve">THE SWEET EAST</w:t>
      </w:r>
      <w:r>
        <w:rPr>
          <w:rStyle w:val="fontCommune"/>
        </w:rPr>
        <w:t xml:space="preserve"> de Sean Price Williams</w:t>
      </w:r>
    </w:p>
    <w:p>
      <w:pPr>
        <w:pStyle w:val="pCommun"/>
      </w:pPr>
      <w:r>
        <w:rPr>
          <w:rStyle w:val="fontBold"/>
        </w:rPr>
        <w:t xml:space="preserve">LOS DELINCUENTES</w:t>
      </w:r>
      <w:r>
        <w:rPr>
          <w:rStyle w:val="fontCommune"/>
        </w:rPr>
        <w:t xml:space="preserve"> de Rodrigo Moreno</w:t>
      </w:r>
    </w:p>
    <w:p>
      <w:pPr>
        <w:pStyle w:val="pCommun"/>
      </w:pPr>
      <w:r>
        <w:rPr>
          <w:rStyle w:val="fontBold"/>
        </w:rPr>
        <w:t xml:space="preserve">LA FLEUR DE BURITI</w:t>
      </w:r>
      <w:r>
        <w:rPr>
          <w:rStyle w:val="fontCommune"/>
        </w:rPr>
        <w:t xml:space="preserve"> de João Salaviza, Renée Nader Messora</w:t>
      </w:r>
    </w:p>
    <w:p>
      <w:pPr>
        <w:pStyle w:val="pCommun"/>
      </w:pPr>
      <w:r>
        <w:rPr>
          <w:rStyle w:val="fontBold"/>
        </w:rPr>
        <w:t xml:space="preserve">LES COLONS</w:t>
      </w:r>
      <w:r>
        <w:rPr>
          <w:rStyle w:val="fontCommune"/>
        </w:rPr>
        <w:t xml:space="preserve"> de Felipe Gálvez Haberle</w:t>
      </w:r>
    </w:p>
    <w:p>
      <w:pPr>
        <w:pStyle w:val="pCommun"/>
      </w:pPr>
      <w:r>
        <w:rPr>
          <w:rStyle w:val="fontBold"/>
        </w:rPr>
        <w:t xml:space="preserve">EUREKA</w:t>
      </w:r>
      <w:r>
        <w:rPr>
          <w:rStyle w:val="fontCommune"/>
        </w:rPr>
        <w:t xml:space="preserve"> de Lisandro Alonso</w:t>
      </w:r>
    </w:p>
    <w:p>
      <w:pPr>
        <w:pStyle w:val="pCommun"/>
      </w:pPr>
      <w:r>
        <w:rPr>
          <w:rStyle w:val="fontBold"/>
        </w:rPr>
        <w:t xml:space="preserve">JEUNESSE (LE PRINTEMPS)</w:t>
      </w:r>
      <w:r>
        <w:rPr>
          <w:rStyle w:val="fontCommune"/>
        </w:rPr>
        <w:t xml:space="preserve"> de Wang Bing</w:t>
      </w:r>
    </w:p>
    <w:p>
      <w:pPr>
        <w:pStyle w:val="pCommun"/>
      </w:pPr>
      <w:r>
        <w:rPr>
          <w:rStyle w:val="fontBold"/>
        </w:rPr>
        <w:t xml:space="preserve">MENUS-PLAISIRS LES TROISGROS</w:t>
      </w:r>
      <w:r>
        <w:rPr>
          <w:rStyle w:val="fontCommune"/>
        </w:rPr>
        <w:t xml:space="preserve"> de Frederick Wiseman</w:t>
      </w:r>
    </w:p>
    <w:p>
      <w:pPr>
        <w:pStyle w:val="pCommun"/>
      </w:pPr>
      <w:r>
        <w:rPr>
          <w:rStyle w:val="fontBold"/>
        </w:rPr>
        <w:t xml:space="preserve">BLUE SUMMER (A SONG SUNG BLUE)</w:t>
      </w:r>
      <w:r>
        <w:rPr>
          <w:rStyle w:val="fontCommune"/>
        </w:rPr>
        <w:t xml:space="preserve"> de Zihan Geng</w:t>
      </w:r>
    </w:p>
    <w:p>
      <w:pPr>
        <w:pStyle w:val="pCommun"/>
      </w:pPr>
      <w:r>
        <w:rPr>
          <w:rStyle w:val="fontBold"/>
        </w:rPr>
        <w:t xml:space="preserve">ICI BRAZZA</w:t>
      </w:r>
      <w:r>
        <w:rPr>
          <w:rStyle w:val="fontCommune"/>
        </w:rPr>
        <w:t xml:space="preserve"> d'Antoine Boutet</w:t>
      </w:r>
    </w:p>
    <w:p>
      <w:pPr>
        <w:pStyle w:val="pCommun"/>
      </w:pPr>
      <w:r>
        <w:rPr>
          <w:rStyle w:val="fontBold"/>
        </w:rPr>
        <w:t xml:space="preserve">MON PIRE ENNEMI</w:t>
      </w:r>
      <w:r>
        <w:rPr>
          <w:rStyle w:val="fontCommune"/>
        </w:rPr>
        <w:t xml:space="preserve"> de Mehran Tamadon</w:t>
      </w:r>
    </w:p>
    <w:p>
      <w:pPr>
        <w:pStyle w:val="pCommun"/>
      </w:pPr>
      <w:r>
        <w:rPr>
          <w:rStyle w:val="fontBold"/>
        </w:rPr>
        <w:t xml:space="preserve">APOLONIA, APOLONIA</w:t>
      </w:r>
      <w:r>
        <w:rPr>
          <w:rStyle w:val="fontCommune"/>
        </w:rPr>
        <w:t xml:space="preserve"> de Lea Glob</w:t>
      </w:r>
    </w:p>
    <w:p>
      <w:pPr>
        <w:pStyle w:val="pCommun"/>
      </w:pPr>
      <w:r>
        <w:rPr>
          <w:rStyle w:val="fontBold"/>
        </w:rPr>
        <w:t xml:space="preserve">L’ÎLE</w:t>
      </w:r>
      <w:r>
        <w:rPr>
          <w:rStyle w:val="fontCommune"/>
        </w:rPr>
        <w:t xml:space="preserve"> de Damien Manivel</w:t>
      </w:r>
    </w:p>
    <w:p>
      <w:pPr>
        <w:pStyle w:val="pCommun"/>
      </w:pPr>
      <w:r>
        <w:rPr>
          <w:rStyle w:val="fontBold"/>
        </w:rPr>
        <w:t xml:space="preserve">TÓTEM</w:t>
      </w:r>
      <w:r>
        <w:rPr>
          <w:rStyle w:val="fontCommune"/>
        </w:rPr>
        <w:t xml:space="preserve"> de Lila Avilés</w:t>
      </w:r>
    </w:p>
    <w:p>
      <w:pPr>
        <w:pStyle w:val="pCommun"/>
      </w:pPr>
      <w:r>
        <w:rPr>
          <w:rStyle w:val="fontBold"/>
        </w:rPr>
        <w:t xml:space="preserve">LE MOLIÈRE IMAGINAIRE</w:t>
      </w:r>
      <w:r>
        <w:rPr>
          <w:rStyle w:val="fontCommune"/>
        </w:rPr>
        <w:t xml:space="preserve"> d'Olivier Py</w:t>
      </w:r>
    </w:p>
    <w:p>
      <w:pPr>
        <w:pStyle w:val="pCommun"/>
      </w:pPr>
      <w:r>
        <w:rPr>
          <w:rStyle w:val="fontBold"/>
        </w:rPr>
        <w:t xml:space="preserve">SANS COEUR</w:t>
      </w:r>
      <w:r>
        <w:rPr>
          <w:rStyle w:val="fontCommune"/>
        </w:rPr>
        <w:t xml:space="preserve"> de Nara Normande, Tião</w:t>
      </w:r>
    </w:p>
    <w:p>
      <w:pPr>
        <w:pStyle w:val="pCommun"/>
      </w:pPr>
      <w:r>
        <w:rPr>
          <w:rStyle w:val="fontBold"/>
        </w:rPr>
        <w:t xml:space="preserve">ENYS MEN</w:t>
      </w:r>
      <w:r>
        <w:rPr>
          <w:rStyle w:val="fontCommune"/>
        </w:rPr>
        <w:t xml:space="preserve"> de Mark Jenkin</w:t>
      </w:r>
    </w:p>
    <w:p>
      <w:pPr>
        <w:pStyle w:val="pCommun"/>
      </w:pPr>
      <w:r>
        <w:rPr>
          <w:rStyle w:val="fontBold"/>
        </w:rPr>
        <w:t xml:space="preserve">FILM ANNONCE DU FILM QUI N’EXISTERA JAMAIS : "DRÔLES DE GUERRES"</w:t>
      </w:r>
      <w:r>
        <w:rPr>
          <w:rStyle w:val="fontCommune"/>
        </w:rPr>
        <w:t xml:space="preserve"> de Jean-Luc Godard</w:t>
      </w:r>
    </w:p>
    <w:p>
      <w:pPr>
        <w:pStyle w:val="pCommun"/>
      </w:pPr>
      <w:r>
        <w:rPr>
          <w:rStyle w:val="fontBold"/>
        </w:rPr>
        <w:t xml:space="preserve">UNE FAMILLE</w:t>
      </w:r>
      <w:r>
        <w:rPr>
          <w:rStyle w:val="fontCommune"/>
        </w:rPr>
        <w:t xml:space="preserve"> de Christine Angot</w:t>
      </w:r>
    </w:p>
    <w:p>
      <w:pPr>
        <w:pStyle w:val="pCommun"/>
      </w:pPr>
      <w:r>
        <w:rPr>
          <w:rStyle w:val="fontBold"/>
        </w:rPr>
        <w:t xml:space="preserve">LAN YU</w:t>
      </w:r>
      <w:r>
        <w:rPr>
          <w:rStyle w:val="fontCommune"/>
        </w:rPr>
        <w:t xml:space="preserve"> de Stanley Kwan</w:t>
      </w:r>
    </w:p>
    <w:p>
      <w:pPr>
        <w:pStyle w:val="pCommun"/>
      </w:pPr>
      <w:r>
        <w:rPr>
          <w:rStyle w:val="fontBold"/>
        </w:rPr>
        <w:t xml:space="preserve">KNIT’S ISLAND, L’ÎLE SANS FIN</w:t>
      </w:r>
      <w:r>
        <w:rPr>
          <w:rStyle w:val="fontCommune"/>
        </w:rPr>
        <w:t xml:space="preserve"> d'Ekiem Barbier, Guilhem Causse, Quentin L’helgoualc’h</w:t>
      </w:r>
    </w:p>
    <w:p>
      <w:pPr>
        <w:pStyle w:val="pCommun"/>
      </w:pPr>
      <w:r>
        <w:rPr>
          <w:rStyle w:val="fontBold"/>
        </w:rPr>
        <w:t xml:space="preserve">LE MAL N'EXISTE PAS</w:t>
      </w:r>
      <w:r>
        <w:rPr>
          <w:rStyle w:val="fontCommune"/>
        </w:rPr>
        <w:t xml:space="preserve"> de Ryūsuke Hamaguchi</w:t>
      </w:r>
    </w:p>
    <w:p>
      <w:pPr>
        <w:pStyle w:val="pCommun"/>
      </w:pPr>
      <w:r>
        <w:rPr>
          <w:rStyle w:val="fontBold"/>
        </w:rPr>
        <w:t xml:space="preserve">FAINÉANT·ES</w:t>
      </w:r>
      <w:r>
        <w:rPr>
          <w:rStyle w:val="fontCommune"/>
        </w:rPr>
        <w:t xml:space="preserve"> de Karim Dridi</w:t>
      </w:r>
    </w:p>
    <w:p>
      <w:pPr>
        <w:pStyle w:val="pCommun"/>
      </w:pPr>
      <w:r>
        <w:rPr>
          <w:rStyle w:val="fontBold"/>
        </w:rPr>
        <w:t xml:space="preserve">ANHELL69</w:t>
      </w:r>
      <w:r>
        <w:rPr>
          <w:rStyle w:val="fontCommune"/>
        </w:rPr>
        <w:t xml:space="preserve"> de Theo Montoya</w:t>
      </w:r>
    </w:p>
    <w:p>
      <w:pPr>
        <w:pStyle w:val="pCommun"/>
      </w:pPr>
      <w:r>
        <w:rPr>
          <w:rStyle w:val="fontBold"/>
        </w:rPr>
        <w:t xml:space="preserve">HEROICO</w:t>
      </w:r>
      <w:r>
        <w:rPr>
          <w:rStyle w:val="fontCommune"/>
        </w:rPr>
        <w:t xml:space="preserve"> de David Zonana</w:t>
      </w:r>
    </w:p>
    <w:p>
      <w:pPr>
        <w:pStyle w:val="pCommun"/>
      </w:pPr>
      <w:r>
        <w:rPr>
          <w:rStyle w:val="fontBold"/>
        </w:rPr>
        <w:t xml:space="preserve">RAPTURE</w:t>
      </w:r>
      <w:r>
        <w:rPr>
          <w:rStyle w:val="fontCommune"/>
        </w:rPr>
        <w:t xml:space="preserve"> de Dominic Sangma</w:t>
      </w:r>
    </w:p>
    <w:p>
      <w:pPr>
        <w:pStyle w:val="pCommun"/>
      </w:pPr>
      <w:r>
        <w:rPr>
          <w:rStyle w:val="fontBold"/>
        </w:rPr>
        <w:t xml:space="preserve">LES PREMIERS JOURS</w:t>
      </w:r>
      <w:r>
        <w:rPr>
          <w:rStyle w:val="fontCommune"/>
        </w:rPr>
        <w:t xml:space="preserve"> de Stéphane Breton</w:t>
      </w:r>
    </w:p>
    <w:p>
      <w:pPr>
        <w:pStyle w:val="pCommun"/>
      </w:pPr>
      <w:r>
        <w:rPr>
          <w:rStyle w:val="fontBold"/>
        </w:rPr>
        <w:t xml:space="preserve">MISÉRICORDE</w:t>
      </w:r>
      <w:r>
        <w:rPr>
          <w:rStyle w:val="fontCommune"/>
        </w:rPr>
        <w:t xml:space="preserve"> d'Alain Guiraudie</w:t>
      </w:r>
    </w:p>
    <w:p>
      <w:pPr>
        <w:pStyle w:val="pCommun"/>
      </w:pPr>
      <w:r>
        <w:rPr>
          <w:rStyle w:val="fontBold"/>
        </w:rPr>
        <w:t xml:space="preserve">EAT THE NIGHT</w:t>
      </w:r>
      <w:r>
        <w:rPr>
          <w:rStyle w:val="fontCommune"/>
        </w:rPr>
        <w:t xml:space="preserve"> de Caroline Poggi, Jonathan Vinel</w:t>
      </w:r>
    </w:p>
    <w:p>
      <w:pPr>
        <w:pStyle w:val="pCommun"/>
      </w:pPr>
      <w:r>
        <w:rPr>
          <w:rStyle w:val="fontBold"/>
        </w:rPr>
        <w:t xml:space="preserve">LES GRAINES DU FIGUIER SAUVAGE</w:t>
      </w:r>
      <w:r>
        <w:rPr>
          <w:rStyle w:val="fontCommune"/>
        </w:rPr>
        <w:t xml:space="preserve"> de Mohammad Rasoulof</w:t>
      </w:r>
    </w:p>
    <w:p>
      <w:pPr>
        <w:pStyle w:val="pCommun"/>
      </w:pPr>
      <w:r>
        <w:rPr>
          <w:rStyle w:val="fontBold"/>
        </w:rPr>
        <w:t xml:space="preserve">VIÊT AND NAM</w:t>
      </w:r>
      <w:r>
        <w:rPr>
          <w:rStyle w:val="fontCommune"/>
        </w:rPr>
        <w:t xml:space="preserve"> de Minh Quý Trương</w:t>
      </w:r>
    </w:p>
    <w:p>
      <w:pPr>
        <w:pStyle w:val="pCommun"/>
      </w:pPr>
      <w:r>
        <w:rPr>
          <w:rStyle w:val="fontBold"/>
        </w:rPr>
        <w:t xml:space="preserve">SEPTEMBRE SANS ATTENDRE</w:t>
      </w:r>
      <w:r>
        <w:rPr>
          <w:rStyle w:val="fontCommune"/>
        </w:rPr>
        <w:t xml:space="preserve"> de Jonás Trueba</w:t>
      </w:r>
    </w:p>
    <w:p>
      <w:pPr>
        <w:pStyle w:val="pCommun"/>
      </w:pPr>
      <w:r>
        <w:rPr>
          <w:rStyle w:val="fontBold"/>
        </w:rPr>
        <w:t xml:space="preserve">LA PARTITION</w:t>
      </w:r>
      <w:r>
        <w:rPr>
          <w:rStyle w:val="fontCommune"/>
        </w:rPr>
        <w:t xml:space="preserve"> de Matthias Glasner</w:t>
      </w:r>
    </w:p>
    <w:p>
      <w:pPr>
        <w:pStyle w:val="pCommun"/>
      </w:pPr>
      <w:r>
        <w:rPr>
          <w:rStyle w:val="fontBold"/>
        </w:rPr>
        <w:t xml:space="preserve">C'EST PAS MOI</w:t>
      </w:r>
      <w:r>
        <w:rPr>
          <w:rStyle w:val="fontCommune"/>
        </w:rPr>
        <w:t xml:space="preserve"> de Leos Carax</w:t>
      </w:r>
    </w:p>
    <w:p>
      <w:pPr>
        <w:pStyle w:val="pCommun"/>
      </w:pPr>
      <w:r>
        <w:rPr>
          <w:rStyle w:val="fontBold"/>
        </w:rPr>
        <w:t xml:space="preserve">MI BESTIA</w:t>
      </w:r>
      <w:r>
        <w:rPr>
          <w:rStyle w:val="fontCommune"/>
        </w:rPr>
        <w:t xml:space="preserve"> de Camila Beltrán</w:t>
      </w:r>
    </w:p>
    <w:p>
      <w:pPr>
        <w:pStyle w:val="pCommun"/>
      </w:pPr>
      <w:r>
        <w:rPr>
          <w:rStyle w:val="fontBold"/>
        </w:rPr>
        <w:t xml:space="preserve">HIJO DE SICARIO</w:t>
      </w:r>
      <w:r>
        <w:rPr>
          <w:rStyle w:val="fontCommune"/>
        </w:rPr>
        <w:t xml:space="preserve"> d'Astrid Rondero, Fernanda Valadez</w:t>
      </w:r>
    </w:p>
    <w:p>
      <w:pPr>
        <w:pStyle w:val="pCommun"/>
      </w:pPr>
      <w:r>
        <w:rPr>
          <w:rStyle w:val="fontBold"/>
        </w:rPr>
        <w:t xml:space="preserve">ALL WE IMAGINE AS LIGHT</w:t>
      </w:r>
      <w:r>
        <w:rPr>
          <w:rStyle w:val="fontCommune"/>
        </w:rPr>
        <w:t xml:space="preserve"> de Payal Kapadia</w:t>
      </w:r>
    </w:p>
    <w:p>
      <w:pPr>
        <w:pStyle w:val="pCommun"/>
      </w:pPr>
      <w:r>
        <w:rPr>
          <w:rStyle w:val="fontBold"/>
        </w:rPr>
        <w:t xml:space="preserve">FLOW, LE CHAT QUI N’AVAIT PLUS PEUR DE L’EAU</w:t>
      </w:r>
      <w:r>
        <w:rPr>
          <w:rStyle w:val="fontCommune"/>
        </w:rPr>
        <w:t xml:space="preserve"> de Gints Zilbalodis</w:t>
      </w:r>
    </w:p>
    <w:p>
      <w:pPr>
        <w:pStyle w:val="pCommun"/>
      </w:pPr>
      <w:r>
        <w:rPr>
          <w:rStyle w:val="fontBold"/>
        </w:rPr>
        <w:t xml:space="preserve">LE LÉOPARD DES NEIGES</w:t>
      </w:r>
      <w:r>
        <w:rPr>
          <w:rStyle w:val="fontCommune"/>
        </w:rPr>
        <w:t xml:space="preserve"> de Pema Tseden</w:t>
      </w:r>
    </w:p>
    <w:p>
      <w:pPr>
        <w:pStyle w:val="pCommun"/>
      </w:pPr>
      <w:r>
        <w:rPr>
          <w:rStyle w:val="fontBold"/>
        </w:rPr>
        <w:t xml:space="preserve">TROIS KILOMÈTRES JUSQU'À LA FIN DU MONDE</w:t>
      </w:r>
      <w:r>
        <w:rPr>
          <w:rStyle w:val="fontCommune"/>
        </w:rPr>
        <w:t xml:space="preserve"> d'Emanuel Parvu</w:t>
      </w:r>
    </w:p>
    <w:p>
      <w:pPr>
        <w:pStyle w:val="pCommun"/>
      </w:pPr>
      <w:r>
        <w:rPr>
          <w:rStyle w:val="fontBold"/>
        </w:rPr>
        <w:t xml:space="preserve">CHRONIQUES CHINOISES</w:t>
      </w:r>
      <w:r>
        <w:rPr>
          <w:rStyle w:val="fontCommune"/>
        </w:rPr>
        <w:t xml:space="preserve"> de Lou Ye</w:t>
      </w:r>
    </w:p>
    <w:p>
      <w:pPr>
        <w:pStyle w:val="pCommun"/>
      </w:pPr>
      <w:r>
        <w:rPr>
          <w:rStyle w:val="fontBold"/>
        </w:rPr>
        <w:t xml:space="preserve">LES VOIX CROISÉES</w:t>
      </w:r>
      <w:r>
        <w:rPr>
          <w:rStyle w:val="fontCommune"/>
        </w:rPr>
        <w:t xml:space="preserve"> de Raphaël Grisey, Bouba Touré</w:t>
      </w:r>
    </w:p>
    <w:p>
      <w:pPr>
        <w:rPr>
          <w:rStyle w:val="pCommun"/>
        </w:rPr>
      </w:pPr>
    </w:p>
    <w:p>
      <w:pPr>
        <w:pStyle w:val="pCommun"/>
      </w:pPr>
      <w:r>
        <w:rPr>
          <w:rStyle w:val="fontCommune"/>
        </w:rPr>
        <w:t xml:space="preserve">Dans le cadre de Clap ou pas Clap?</w:t>
      </w:r>
    </w:p>
    <w:p>
      <w:pPr>
        <w:rPr>
          <w:rStyle w:val="pCommun"/>
        </w:rPr>
      </w:pPr>
    </w:p>
    <w:p>
      <w:pPr>
        <w:pStyle w:val="pCommun"/>
      </w:pPr>
      <w:r>
        <w:rPr>
          <w:rStyle w:val="fontBold"/>
        </w:rPr>
        <w:t xml:space="preserve">LINDA VEUT DU POULET !</w:t>
      </w:r>
      <w:r>
        <w:rPr>
          <w:rStyle w:val="fontCommune"/>
        </w:rPr>
        <w:t xml:space="preserve"> de Chiara Malta, Sébastien Laudenbach</w:t>
      </w:r>
    </w:p>
    <w:p>
      <w:pPr>
        <w:rPr>
          <w:rStyle w:val="pCommun"/>
        </w:rPr>
      </w:pPr>
    </w:p>
    <w:p>
      <w:pPr>
        <w:pStyle w:val="pCommun"/>
      </w:pPr>
      <w:r>
        <w:rPr>
          <w:rStyle w:val="fontCommune"/>
        </w:rPr>
        <w:t xml:space="preserve">Dans le cadre de Cinéfilou dans l'Orne</w:t>
      </w:r>
    </w:p>
    <w:p>
      <w:pPr>
        <w:rPr>
          <w:rStyle w:val="pCommun"/>
        </w:rPr>
      </w:pPr>
    </w:p>
    <w:p>
      <w:pPr>
        <w:pStyle w:val="pCommun"/>
      </w:pPr>
      <w:r>
        <w:rPr>
          <w:rStyle w:val="fontBold"/>
        </w:rPr>
        <w:t xml:space="preserve">MARCEL LE COQUILLAGE (AVEC SES CHAUSSURES)</w:t>
      </w:r>
      <w:r>
        <w:rPr>
          <w:rStyle w:val="fontCommune"/>
        </w:rPr>
        <w:t xml:space="preserve"> de Dean Fleischer-Camp</w:t>
      </w:r>
    </w:p>
    <w:p>
      <w:pPr>
        <w:rPr>
          <w:rStyle w:val="pCommun"/>
        </w:rPr>
      </w:pPr>
    </w:p>
    <w:p>
      <w:pPr>
        <w:pStyle w:val="pCommun"/>
      </w:pPr>
      <w:r>
        <w:rPr>
          <w:rStyle w:val="fontCommune"/>
        </w:rPr>
        <w:t xml:space="preserve">Dans le cadre de Actions Ponctuelles</w:t>
      </w:r>
    </w:p>
    <w:p>
      <w:pPr>
        <w:rPr>
          <w:rStyle w:val="pCommun"/>
        </w:rPr>
      </w:pPr>
    </w:p>
    <w:p>
      <w:pPr>
        <w:pStyle w:val="pCommun"/>
      </w:pPr>
      <w:r>
        <w:rPr>
          <w:rStyle w:val="fontBold"/>
        </w:rPr>
        <w:t xml:space="preserve">L’HISTOIRE DE SOULEYMANE</w:t>
      </w:r>
      <w:r>
        <w:rPr>
          <w:rStyle w:val="fontCommune"/>
        </w:rPr>
        <w:t xml:space="preserve"> de Boris Lojkine</w:t>
      </w:r>
    </w:p>
    <w:p>
      <w:pPr>
        <w:pStyle w:val="pCommun"/>
      </w:pPr>
      <w:r>
        <w:rPr>
          <w:rStyle w:val="fontBold"/>
        </w:rPr>
        <w:t xml:space="preserve">DAHOMEY</w:t>
      </w:r>
      <w:r>
        <w:rPr>
          <w:rStyle w:val="fontCommune"/>
        </w:rPr>
        <w:t xml:space="preserve"> de Mati Diop</w:t>
      </w:r>
    </w:p>
    <w:p>
      <w:pPr>
        <w:pStyle w:val="pCommun"/>
      </w:pPr>
      <w:pPr/>
    </w:p>
    <w:p>
      <w:pPr>
        <w:pStyle w:val="pCommun"/>
      </w:pPr>
      <w:pPr/>
    </w:p>
    <w:p>
      <w:pPr>
        <w:pStyle w:val="pCommun"/>
      </w:pPr>
      <w:r>
        <w:rPr>
          <w:rStyle w:val="fontBold14"/>
        </w:rPr>
        <w:t xml:space="preserve">Les films ART ET ESSAI, LABEL JEUNE PUBLIC</w:t>
      </w:r>
    </w:p>
    <w:p>
      <w:pPr>
        <w:pStyle w:val="pCommun"/>
      </w:pPr>
      <w:pPr/>
    </w:p>
    <w:p>
      <w:pPr>
        <w:pStyle w:val="pCommun"/>
      </w:pPr>
      <w:r>
        <w:rPr>
          <w:rStyle w:val="fontBold"/>
        </w:rPr>
        <w:t xml:space="preserve">LE JOUR OÙ J'AI RENCONTRÉ MA MÈRE</w:t>
      </w:r>
      <w:r>
        <w:rPr>
          <w:rStyle w:val="fontCommune"/>
        </w:rPr>
        <w:t xml:space="preserve"> de Zara Dwinger</w:t>
      </w:r>
    </w:p>
    <w:p>
      <w:pPr>
        <w:pStyle w:val="pCommun"/>
      </w:pPr>
      <w:r>
        <w:rPr>
          <w:rStyle w:val="fontBold"/>
        </w:rPr>
        <w:t xml:space="preserve">LE ROYAUME DE KENSUKE</w:t>
      </w:r>
      <w:r>
        <w:rPr>
          <w:rStyle w:val="fontCommune"/>
        </w:rPr>
        <w:t xml:space="preserve"> de Neil Boyle, Kirk Hendry</w:t>
      </w:r>
    </w:p>
    <w:p>
      <w:pPr>
        <w:pStyle w:val="pCommun"/>
      </w:pPr>
      <w:r>
        <w:rPr>
          <w:rStyle w:val="fontBold"/>
        </w:rPr>
        <w:t xml:space="preserve">UNE HISTOIRE VRAIE</w:t>
      </w:r>
      <w:r>
        <w:rPr>
          <w:rStyle w:val="fontCommune"/>
        </w:rPr>
        <w:t xml:space="preserve"> de David Lynch</w:t>
      </w:r>
    </w:p>
    <w:p>
      <w:pPr>
        <w:pStyle w:val="pCommun"/>
      </w:pPr>
      <w:r>
        <w:rPr>
          <w:rStyle w:val="fontBold"/>
        </w:rPr>
        <w:t xml:space="preserve">LES MAÎTRES DU TEMPS</w:t>
      </w:r>
      <w:r>
        <w:rPr>
          <w:rStyle w:val="fontCommune"/>
        </w:rPr>
        <w:t xml:space="preserve"> de René Laloux</w:t>
      </w:r>
    </w:p>
    <w:p>
      <w:pPr>
        <w:pStyle w:val="pCommun"/>
      </w:pPr>
      <w:r>
        <w:rPr>
          <w:rStyle w:val="fontBold"/>
        </w:rPr>
        <w:t xml:space="preserve">MON NOM EST PERSONNE</w:t>
      </w:r>
      <w:r>
        <w:rPr>
          <w:rStyle w:val="fontCommune"/>
        </w:rPr>
        <w:t xml:space="preserve"> de Tonino Valerii</w:t>
      </w:r>
    </w:p>
    <w:p>
      <w:pPr>
        <w:pStyle w:val="pCommun"/>
      </w:pPr>
      <w:r>
        <w:rPr>
          <w:rStyle w:val="fontBold"/>
        </w:rPr>
        <w:t xml:space="preserve">LES 4 ÂMES DU COYOTE</w:t>
      </w:r>
      <w:r>
        <w:rPr>
          <w:rStyle w:val="fontCommune"/>
        </w:rPr>
        <w:t xml:space="preserve"> de Áron Gauder</w:t>
      </w:r>
    </w:p>
    <w:p>
      <w:pPr>
        <w:pStyle w:val="pCommun"/>
      </w:pPr>
      <w:r>
        <w:rPr>
          <w:rStyle w:val="fontBold"/>
        </w:rPr>
        <w:t xml:space="preserve">L'ENFANT QUI VOULAIT ÊTRE UN OURS</w:t>
      </w:r>
      <w:r>
        <w:rPr>
          <w:rStyle w:val="fontCommune"/>
        </w:rPr>
        <w:t xml:space="preserve"> de Jannik Hastrup</w:t>
      </w:r>
    </w:p>
    <w:p>
      <w:pPr>
        <w:pStyle w:val="pCommun"/>
      </w:pPr>
      <w:r>
        <w:rPr>
          <w:rStyle w:val="fontBold"/>
        </w:rPr>
        <w:t xml:space="preserve">A TABLE !</w:t>
      </w:r>
      <w:r>
        <w:rPr>
          <w:rStyle w:val="fontCommune"/>
        </w:rPr>
        <w:t xml:space="preserve"> de Claude Barras, Guionne Leroy, Benoît Chieux, Elise Auffray, Clémentine Robach</w:t>
      </w:r>
    </w:p>
    <w:p>
      <w:pPr>
        <w:pStyle w:val="pCommun"/>
      </w:pPr>
      <w:r>
        <w:rPr>
          <w:rStyle w:val="fontBold"/>
        </w:rPr>
        <w:t xml:space="preserve">LES OURS GLOUTONS AU PÔLE NORD</w:t>
      </w:r>
      <w:r>
        <w:rPr>
          <w:rStyle w:val="fontCommune"/>
        </w:rPr>
        <w:t xml:space="preserve"> de Kateřina Karhánková, Alexandra Májová</w:t>
      </w:r>
    </w:p>
    <w:p>
      <w:pPr>
        <w:pStyle w:val="pCommun"/>
      </w:pPr>
      <w:r>
        <w:rPr>
          <w:rStyle w:val="fontBold"/>
        </w:rPr>
        <w:t xml:space="preserve">LE GRAND NOËL DES ANIMAUX</w:t>
      </w:r>
      <w:r>
        <w:rPr>
          <w:rStyle w:val="fontCommune"/>
        </w:rPr>
        <w:t xml:space="preserve"> de Caroline Attia, Ceylan Beyoglu, Oleysha Shchukina, Haruna Kishi, Camille Alméras</w:t>
      </w:r>
    </w:p>
    <w:p>
      <w:pPr>
        <w:pStyle w:val="pCommun"/>
      </w:pPr>
      <w:r>
        <w:rPr>
          <w:rStyle w:val="fontBold"/>
        </w:rPr>
        <w:t xml:space="preserve">FLOW, LE CHAT QUI N’AVAIT PLUS PEUR DE L’EAU</w:t>
      </w:r>
      <w:r>
        <w:rPr>
          <w:rStyle w:val="fontCommune"/>
        </w:rPr>
        <w:t xml:space="preserve"> de Gints Zilbalodis</w:t>
      </w:r>
    </w:p>
    <w:p>
      <w:pPr>
        <w:pStyle w:val="pCommun"/>
      </w:pPr>
      <w:r>
        <w:rPr>
          <w:rStyle w:val="fontBold"/>
        </w:rPr>
        <w:t xml:space="preserve">LE CONTE DES CONTES, LES FILMS DE YOURI NORSTEIN</w:t>
      </w:r>
      <w:r>
        <w:rPr>
          <w:rStyle w:val="fontCommune"/>
        </w:rPr>
        <w:t xml:space="preserve"> d'Yuri Norstein</w:t>
      </w:r>
    </w:p>
    <w:p>
      <w:pPr>
        <w:rPr>
          <w:rStyle w:val="pCommun"/>
        </w:rPr>
      </w:pPr>
    </w:p>
    <w:p>
      <w:pPr>
        <w:pStyle w:val="pCommun"/>
      </w:pPr>
      <w:r>
        <w:rPr>
          <w:rStyle w:val="fontCommune"/>
        </w:rPr>
        <w:t xml:space="preserve">Dans le cadre de Cinéfilou Goûter</w:t>
      </w:r>
    </w:p>
    <w:p>
      <w:pPr>
        <w:rPr>
          <w:rStyle w:val="pCommun"/>
        </w:rPr>
      </w:pPr>
    </w:p>
    <w:p>
      <w:pPr>
        <w:pStyle w:val="pCommun"/>
      </w:pPr>
      <w:r>
        <w:rPr>
          <w:rStyle w:val="fontBold"/>
        </w:rPr>
        <w:t xml:space="preserve">COLARGOL, L'OURS QUI CHANTE</w:t>
      </w:r>
      <w:r>
        <w:rPr>
          <w:rStyle w:val="fontCommune"/>
        </w:rPr>
        <w:t xml:space="preserve"> de Tadeusz Wilkosz, Jadwiga Kudrzycka, Krystyna Dobrowolska</w:t>
      </w:r>
    </w:p>
    <w:p>
      <w:pPr>
        <w:pStyle w:val="pCommun"/>
      </w:pPr>
      <w:r>
        <w:rPr>
          <w:rStyle w:val="fontBold"/>
        </w:rPr>
        <w:t xml:space="preserve">LA COLLINE AUX CAILLOUX</w:t>
      </w:r>
      <w:r>
        <w:rPr>
          <w:rStyle w:val="fontCommune"/>
        </w:rPr>
        <w:t xml:space="preserve"> de Collectif</w:t>
      </w:r>
    </w:p>
    <w:p>
      <w:pPr>
        <w:pStyle w:val="pCommun"/>
      </w:pPr>
      <w:r>
        <w:rPr>
          <w:rStyle w:val="fontBold"/>
        </w:rPr>
        <w:t xml:space="preserve">LES TOUROUGES ET LES TOUBLEUS</w:t>
      </w:r>
      <w:r>
        <w:rPr>
          <w:rStyle w:val="fontCommune"/>
        </w:rPr>
        <w:t xml:space="preserve"> de Samantha Cutler, Daniel Snaddon, Vasilisa Tikunova, Sonja Rohleder, Alfredo Soderguit</w:t>
      </w:r>
    </w:p>
    <w:p>
      <w:pPr>
        <w:pStyle w:val="pCommun"/>
      </w:pPr>
      <w:r>
        <w:rPr>
          <w:rStyle w:val="fontBold"/>
        </w:rPr>
        <w:t xml:space="preserve">L'ENFANT AU GRELOT</w:t>
      </w:r>
      <w:r>
        <w:rPr>
          <w:rStyle w:val="fontCommune"/>
        </w:rPr>
        <w:t xml:space="preserve"> de Janet Perlman, Sarah Hoper et Jacques-Rémy Girerd</w:t>
      </w:r>
    </w:p>
    <w:p>
      <w:pPr>
        <w:pStyle w:val="pCommun"/>
      </w:pPr>
      <w:r>
        <w:rPr>
          <w:rStyle w:val="fontBold"/>
        </w:rPr>
        <w:t xml:space="preserve">L'HIVER FÉÉRIQUE</w:t>
      </w:r>
      <w:r>
        <w:rPr>
          <w:rStyle w:val="fontCommune"/>
        </w:rPr>
        <w:t xml:space="preserve"> de Vasily Shlichkov, Yawen Zeng, Nina Bisyarina, Svetlana Andrianova, Polina Manokhina</w:t>
      </w:r>
    </w:p>
    <w:p>
      <w:pPr>
        <w:pStyle w:val="pCommun"/>
      </w:pPr>
      <w:r>
        <w:rPr>
          <w:rStyle w:val="fontBold"/>
        </w:rPr>
        <w:t xml:space="preserve">LES PETITS CONTES DE LA NUIT</w:t>
      </w:r>
      <w:r>
        <w:rPr>
          <w:rStyle w:val="fontCommune"/>
        </w:rPr>
        <w:t xml:space="preserve"> de Ben Tesseur, Stevn de Beul, Nicolas Bianco-Levrin et Julie Rembauville, Pascal Pérez Porcar, Julia Ocker, Hanna Kim, Yawen Zheng</w:t>
      </w:r>
    </w:p>
    <w:p>
      <w:pPr>
        <w:pStyle w:val="pCommun"/>
      </w:pPr>
      <w:r>
        <w:rPr>
          <w:rStyle w:val="fontBold"/>
        </w:rPr>
        <w:t xml:space="preserve">LES TOUTES PETITES CRÉATURES</w:t>
      </w:r>
      <w:r>
        <w:rPr>
          <w:rStyle w:val="fontCommune"/>
        </w:rPr>
        <w:t xml:space="preserve"> de Lucy Izzard</w:t>
      </w:r>
    </w:p>
    <w:p>
      <w:pPr>
        <w:pStyle w:val="pCommun"/>
      </w:pPr>
      <w:r>
        <w:rPr>
          <w:rStyle w:val="fontBold"/>
        </w:rPr>
        <w:t xml:space="preserve">PETITS CONTES SOUS L’OCÉAN</w:t>
      </w:r>
      <w:r>
        <w:rPr>
          <w:rStyle w:val="fontCommune"/>
        </w:rPr>
        <w:t xml:space="preserve"> d'Anastasiya Sokolova, Jakub Kouril, Ursula Ulmi, Aliona Baranova, Lena von Döhren</w:t>
      </w:r>
    </w:p>
    <w:p>
      <w:pPr>
        <w:pStyle w:val="pCommun"/>
      </w:pPr>
      <w:r>
        <w:rPr>
          <w:rStyle w:val="fontBold"/>
        </w:rPr>
        <w:t xml:space="preserve">PAT ET MAT : UN DERNIER TOUR DE VIS</w:t>
      </w:r>
      <w:r>
        <w:rPr>
          <w:rStyle w:val="fontCommune"/>
        </w:rPr>
        <w:t xml:space="preserve"> de Marek Beneš, Kees Prins, Štěpán Gajdoš</w:t>
      </w:r>
    </w:p>
    <w:p>
      <w:pPr>
        <w:pStyle w:val="pCommun"/>
      </w:pPr>
      <w:r>
        <w:rPr>
          <w:rStyle w:val="fontBold"/>
        </w:rPr>
        <w:t xml:space="preserve">MACPAT LE CHAT CHANTEUR</w:t>
      </w:r>
      <w:r>
        <w:rPr>
          <w:rStyle w:val="fontCommune"/>
        </w:rPr>
        <w:t xml:space="preserve"> de Nils Skapans, Julia Ocker, Jac Hamman, Sarah Scrimgeour, Petr Jindra</w:t>
      </w:r>
    </w:p>
    <w:p>
      <w:pPr>
        <w:pStyle w:val="pCommun"/>
      </w:pPr>
      <w:r>
        <w:rPr>
          <w:rStyle w:val="fontBold"/>
        </w:rPr>
        <w:t xml:space="preserve">IL FAUT SAUVER NOËL !</w:t>
      </w:r>
      <w:r>
        <w:rPr>
          <w:rStyle w:val="fontCommune"/>
        </w:rPr>
        <w:t xml:space="preserve"> d'Ignas Meilūnas, Piotr Ficner</w:t>
      </w:r>
    </w:p>
    <w:p>
      <w:pPr>
        <w:rPr>
          <w:rStyle w:val="pCommun"/>
        </w:rPr>
      </w:pPr>
    </w:p>
    <w:p>
      <w:pPr>
        <w:pStyle w:val="pCommun"/>
      </w:pPr>
      <w:r>
        <w:rPr>
          <w:rStyle w:val="fontCommune"/>
        </w:rPr>
        <w:t xml:space="preserve">Dans le cadre de Clap ou pas Clap?</w:t>
      </w:r>
    </w:p>
    <w:p>
      <w:pPr>
        <w:rPr>
          <w:rStyle w:val="pCommun"/>
        </w:rPr>
      </w:pPr>
    </w:p>
    <w:p>
      <w:pPr>
        <w:pStyle w:val="pCommun"/>
      </w:pPr>
      <w:r>
        <w:rPr>
          <w:rStyle w:val="fontBold"/>
        </w:rPr>
        <w:t xml:space="preserve">PORCO ROSSO</w:t>
      </w:r>
      <w:r>
        <w:rPr>
          <w:rStyle w:val="fontCommune"/>
        </w:rPr>
        <w:t xml:space="preserve"> d'Hayao Miyazaki</w:t>
      </w:r>
    </w:p>
    <w:p>
      <w:pPr>
        <w:pStyle w:val="pCommun"/>
      </w:pPr>
      <w:r>
        <w:rPr>
          <w:rStyle w:val="fontBold"/>
        </w:rPr>
        <w:t xml:space="preserve">LINDA VEUT DU POULET !</w:t>
      </w:r>
      <w:r>
        <w:rPr>
          <w:rStyle w:val="fontCommune"/>
        </w:rPr>
        <w:t xml:space="preserve"> de Chiara Malta, Sébastien Laudenbach</w:t>
      </w:r>
    </w:p>
    <w:p>
      <w:pPr>
        <w:pStyle w:val="pCommun"/>
      </w:pPr>
      <w:r>
        <w:rPr>
          <w:rStyle w:val="fontBold"/>
        </w:rPr>
        <w:t xml:space="preserve">LE MÉCANO DE LA GÉNÉRALE</w:t>
      </w:r>
      <w:r>
        <w:rPr>
          <w:rStyle w:val="fontCommune"/>
        </w:rPr>
        <w:t xml:space="preserve"> de Clyde Bruckman et Buster Keaton</w:t>
      </w:r>
    </w:p>
    <w:p>
      <w:pPr>
        <w:pStyle w:val="pCommun"/>
      </w:pPr>
      <w:r>
        <w:rPr>
          <w:rStyle w:val="fontBold"/>
        </w:rPr>
        <w:t xml:space="preserve">LE GÉANT DE FER</w:t>
      </w:r>
      <w:r>
        <w:rPr>
          <w:rStyle w:val="fontCommune"/>
        </w:rPr>
        <w:t xml:space="preserve"> de Brad Bird</w:t>
      </w:r>
    </w:p>
    <w:p>
      <w:pPr>
        <w:pStyle w:val="pCommun"/>
      </w:pPr>
      <w:r>
        <w:rPr>
          <w:rStyle w:val="fontBold"/>
        </w:rPr>
        <w:t xml:space="preserve">LÉO, LA FABULEUSE HISTOIRE DE LÉONARD DE VINCI</w:t>
      </w:r>
      <w:r>
        <w:rPr>
          <w:rStyle w:val="fontCommune"/>
        </w:rPr>
        <w:t xml:space="preserve"> de Jim Capobianco, Pierre-Luc Granjon</w:t>
      </w:r>
    </w:p>
    <w:p>
      <w:pPr>
        <w:pStyle w:val="pCommun"/>
      </w:pPr>
      <w:r>
        <w:rPr>
          <w:rStyle w:val="fontBold"/>
        </w:rPr>
        <w:t xml:space="preserve">ZOMBILLÉNIUM</w:t>
      </w:r>
      <w:r>
        <w:rPr>
          <w:rStyle w:val="fontCommune"/>
        </w:rPr>
        <w:t xml:space="preserve"> d'Arthur de Pins et Alexis Ducord</w:t>
      </w:r>
    </w:p>
    <w:p>
      <w:pPr>
        <w:pStyle w:val="pCommun"/>
      </w:pPr>
      <w:r>
        <w:rPr>
          <w:rStyle w:val="fontBold"/>
        </w:rPr>
        <w:t xml:space="preserve">CRO MAN</w:t>
      </w:r>
      <w:r>
        <w:rPr>
          <w:rStyle w:val="fontCommune"/>
        </w:rPr>
        <w:t xml:space="preserve"> de Nick Park</w:t>
      </w:r>
    </w:p>
    <w:p>
      <w:pPr>
        <w:pStyle w:val="pCommun"/>
      </w:pPr>
      <w:r>
        <w:rPr>
          <w:rStyle w:val="fontBold"/>
        </w:rPr>
        <w:t xml:space="preserve">MAYA, DONNE-MOI UN TITRE</w:t>
      </w:r>
      <w:r>
        <w:rPr>
          <w:rStyle w:val="fontCommune"/>
        </w:rPr>
        <w:t xml:space="preserve"> de Michel Gondry</w:t>
      </w:r>
    </w:p>
    <w:p>
      <w:pPr>
        <w:pStyle w:val="pCommun"/>
      </w:pPr>
      <w:r>
        <w:rPr>
          <w:rStyle w:val="fontBold"/>
        </w:rPr>
        <w:t xml:space="preserve">SAUVAGES</w:t>
      </w:r>
      <w:r>
        <w:rPr>
          <w:rStyle w:val="fontCommune"/>
        </w:rPr>
        <w:t xml:space="preserve"> de Claude Barras</w:t>
      </w:r>
    </w:p>
    <w:p>
      <w:pPr>
        <w:rPr>
          <w:rStyle w:val="pCommun"/>
        </w:rPr>
      </w:pPr>
    </w:p>
    <w:p>
      <w:pPr>
        <w:pStyle w:val="pCommun"/>
      </w:pPr>
      <w:r>
        <w:rPr>
          <w:rStyle w:val="fontCommune"/>
        </w:rPr>
        <w:t xml:space="preserve">Dans le cadre de Cinéfilou dans l'Orne</w:t>
      </w:r>
    </w:p>
    <w:p>
      <w:pPr>
        <w:rPr>
          <w:rStyle w:val="pCommun"/>
        </w:rPr>
      </w:pPr>
    </w:p>
    <w:p>
      <w:pPr>
        <w:pStyle w:val="pCommun"/>
      </w:pPr>
      <w:r>
        <w:rPr>
          <w:rStyle w:val="fontBold"/>
        </w:rPr>
        <w:t xml:space="preserve">LES TOUROUGES ET LES TOUBLEUS</w:t>
      </w:r>
      <w:r>
        <w:rPr>
          <w:rStyle w:val="fontCommune"/>
        </w:rPr>
        <w:t xml:space="preserve"> de Samantha Cutler, Daniel Snaddon, Vasilisa Tikunova, Sonja Rohleder, Alfredo Soderguit</w:t>
      </w:r>
    </w:p>
    <w:p>
      <w:pPr>
        <w:pStyle w:val="pCommun"/>
      </w:pPr>
      <w:r>
        <w:rPr>
          <w:rStyle w:val="fontBold"/>
        </w:rPr>
        <w:t xml:space="preserve">LÉO, LA FABULEUSE HISTOIRE DE LÉONARD DE VINCI</w:t>
      </w:r>
      <w:r>
        <w:rPr>
          <w:rStyle w:val="fontCommune"/>
        </w:rPr>
        <w:t xml:space="preserve"> de Jim Capobianco, Pierre-Luc Granjon</w:t>
      </w:r>
    </w:p>
    <w:p>
      <w:pPr>
        <w:pStyle w:val="pCommun"/>
      </w:pPr>
      <w:r>
        <w:rPr>
          <w:rStyle w:val="fontBold"/>
        </w:rPr>
        <w:t xml:space="preserve">MON AMI ROBOT</w:t>
      </w:r>
      <w:r>
        <w:rPr>
          <w:rStyle w:val="fontCommune"/>
        </w:rPr>
        <w:t xml:space="preserve"> de Pablo Berger</w:t>
      </w:r>
    </w:p>
    <w:p>
      <w:pPr>
        <w:pStyle w:val="pCommun"/>
      </w:pPr>
      <w:r>
        <w:rPr>
          <w:rStyle w:val="fontBold"/>
        </w:rPr>
        <w:t xml:space="preserve">VIVE LE VENT D'HIVER</w:t>
      </w:r>
      <w:r>
        <w:rPr>
          <w:rStyle w:val="fontCommune"/>
        </w:rPr>
        <w:t xml:space="preserve"> de Milen Vitanov, Mara Linina, Britt Raes</w:t>
      </w:r>
    </w:p>
    <w:p>
      <w:pPr>
        <w:pStyle w:val="pCommun"/>
      </w:pPr>
      <w:r>
        <w:rPr>
          <w:rStyle w:val="fontBold"/>
        </w:rPr>
        <w:t xml:space="preserve">GROSSE COLÈRE ET FANTAISIES</w:t>
      </w:r>
      <w:r>
        <w:rPr>
          <w:rStyle w:val="fontCommune"/>
        </w:rPr>
        <w:t xml:space="preserve"> de Célia Tisserant, Arnaud Demuynck, Frits Standaert, Cloé Coutel, Hugo Frassetto</w:t>
      </w:r>
    </w:p>
    <w:p>
      <w:pPr>
        <w:pStyle w:val="pCommun"/>
      </w:pPr>
      <w:r>
        <w:rPr>
          <w:rStyle w:val="fontBold"/>
        </w:rPr>
        <w:t xml:space="preserve">LES PETITS SINGULIERS</w:t>
      </w:r>
      <w:r>
        <w:rPr>
          <w:rStyle w:val="fontCommune"/>
        </w:rPr>
        <w:t xml:space="preserve"> de Sonia Gerbeaud, Jan Gadermann, Meinardas Valkevicius, Thorsten Droessler, Manuel Schroeder</w:t>
      </w:r>
    </w:p>
    <w:p>
      <w:pPr>
        <w:pStyle w:val="pCommun"/>
      </w:pPr>
      <w:r>
        <w:rPr>
          <w:rStyle w:val="fontBold"/>
        </w:rPr>
        <w:t xml:space="preserve">L'ANTILOPE D'OR, LA RENARDE ET LE LIÈVRE</w:t>
      </w:r>
      <w:r>
        <w:rPr>
          <w:rStyle w:val="fontCommune"/>
        </w:rPr>
        <w:t xml:space="preserve"> de Lev Atamanov, Yuri Norstein</w:t>
      </w:r>
    </w:p>
    <w:p>
      <w:pPr>
        <w:pStyle w:val="pCommun"/>
      </w:pPr>
      <w:r>
        <w:rPr>
          <w:rStyle w:val="fontBold"/>
        </w:rPr>
        <w:t xml:space="preserve">NINA ET LE SECRET DU HÉRISSON</w:t>
      </w:r>
      <w:r>
        <w:rPr>
          <w:rStyle w:val="fontCommune"/>
        </w:rPr>
        <w:t xml:space="preserve"> d'Alain Gagnol, Jean-Loup Felicioli</w:t>
      </w:r>
    </w:p>
    <w:p>
      <w:pPr>
        <w:pStyle w:val="pCommun"/>
      </w:pPr>
      <w:r>
        <w:rPr>
          <w:rStyle w:val="fontBold"/>
        </w:rPr>
        <w:t xml:space="preserve">SIROCCO ET LE ROYAUME DES COURANTS D'AIR</w:t>
      </w:r>
      <w:r>
        <w:rPr>
          <w:rStyle w:val="fontCommune"/>
        </w:rPr>
        <w:t xml:space="preserve"> de Benoît Chieux</w:t>
      </w:r>
    </w:p>
    <w:p>
      <w:pPr>
        <w:pStyle w:val="pCommun"/>
      </w:pPr>
      <w:r>
        <w:rPr>
          <w:rStyle w:val="fontBold"/>
        </w:rPr>
        <w:t xml:space="preserve">MARCEL LE COQUILLAGE (AVEC SES CHAUSSURES)</w:t>
      </w:r>
      <w:r>
        <w:rPr>
          <w:rStyle w:val="fontCommune"/>
        </w:rPr>
        <w:t xml:space="preserve"> de Dean Fleischer-Camp</w:t>
      </w:r>
    </w:p>
    <w:p>
      <w:pPr>
        <w:rPr>
          <w:rStyle w:val="pCommun"/>
        </w:rPr>
      </w:pPr>
    </w:p>
    <w:p>
      <w:pPr>
        <w:pStyle w:val="pCommun"/>
      </w:pPr>
      <w:r>
        <w:rPr>
          <w:rStyle w:val="fontCommune"/>
        </w:rPr>
        <w:t xml:space="preserve">Dans le cadre de Classiques sur Grand Ecran</w:t>
      </w:r>
    </w:p>
    <w:p>
      <w:pPr>
        <w:rPr>
          <w:rStyle w:val="pCommun"/>
        </w:rPr>
      </w:pPr>
    </w:p>
    <w:p>
      <w:pPr>
        <w:pStyle w:val="pCommun"/>
      </w:pPr>
      <w:r>
        <w:rPr>
          <w:rStyle w:val="fontBold"/>
        </w:rPr>
        <w:t xml:space="preserve">JEUNE ET INNOCENT</w:t>
      </w:r>
      <w:r>
        <w:rPr>
          <w:rStyle w:val="fontCommune"/>
        </w:rPr>
        <w:t xml:space="preserve"> d'Alfred Hitchcock</w:t>
      </w:r>
    </w:p>
    <w:p>
      <w:pPr>
        <w:pStyle w:val="pCommun"/>
      </w:pPr>
      <w:r>
        <w:rPr>
          <w:rStyle w:val="fontBold"/>
        </w:rPr>
        <w:t xml:space="preserve">LE KID</w:t>
      </w:r>
      <w:r>
        <w:rPr>
          <w:rStyle w:val="fontCommune"/>
        </w:rPr>
        <w:t xml:space="preserve"> de Charles Chaplin</w:t>
      </w:r>
    </w:p>
    <w:p>
      <w:pPr>
        <w:pStyle w:val="pCommun"/>
      </w:pPr>
      <w:r>
        <w:rPr>
          <w:rStyle w:val="fontBold"/>
        </w:rPr>
        <w:t xml:space="preserve">BONJOUR</w:t>
      </w:r>
      <w:r>
        <w:rPr>
          <w:rStyle w:val="fontCommune"/>
        </w:rPr>
        <w:t xml:space="preserve"> d'Yasujirô Ozu</w:t>
      </w:r>
    </w:p>
    <w:p>
      <w:pPr>
        <w:rPr>
          <w:rStyle w:val="pCommun"/>
        </w:rPr>
      </w:pPr>
    </w:p>
    <w:p>
      <w:pPr>
        <w:pStyle w:val="pCommun"/>
      </w:pPr>
      <w:r>
        <w:rPr>
          <w:rStyle w:val="fontCommune"/>
        </w:rPr>
        <w:t xml:space="preserve">Dans le cadre de Actions Ponctuelles</w:t>
      </w:r>
    </w:p>
    <w:p>
      <w:pPr>
        <w:rPr>
          <w:rStyle w:val="pCommun"/>
        </w:rPr>
      </w:pPr>
    </w:p>
    <w:p>
      <w:pPr>
        <w:pStyle w:val="pCommun"/>
      </w:pPr>
      <w:r>
        <w:rPr>
          <w:rStyle w:val="fontBold"/>
        </w:rPr>
        <w:t xml:space="preserve">RIDDLE OF FIRE</w:t>
      </w:r>
      <w:r>
        <w:rPr>
          <w:rStyle w:val="fontCommune"/>
        </w:rPr>
        <w:t xml:space="preserve"> de Weston Razooli</w:t>
      </w:r>
    </w:p>
    <w:p>
      <w:pPr>
        <w:pStyle w:val="pCommun"/>
      </w:pPr>
      <w:r>
        <w:rPr>
          <w:rStyle w:val="fontBold"/>
        </w:rPr>
        <w:t xml:space="preserve">LE CIRQUE</w:t>
      </w:r>
      <w:r>
        <w:rPr>
          <w:rStyle w:val="fontCommune"/>
        </w:rPr>
        <w:t xml:space="preserve"> de Charles Chaplin</w:t>
      </w:r>
    </w:p>
    <w:p>
      <w:pPr>
        <w:pStyle w:val="pCommun"/>
      </w:pPr>
      <w:r>
        <w:rPr>
          <w:rStyle w:val="fontBold"/>
        </w:rPr>
        <w:t xml:space="preserve">LE MAGICIEN D'OZ</w:t>
      </w:r>
      <w:r>
        <w:rPr>
          <w:rStyle w:val="fontCommune"/>
        </w:rPr>
        <w:t xml:space="preserve"> de Victor Fleming</w:t>
      </w:r>
    </w:p>
    <w:p>
      <w:pPr>
        <w:pStyle w:val="pCommun"/>
      </w:pPr>
      <w:pPr/>
    </w:p>
    <w:p>
      <w:pPr>
        <w:pStyle w:val="pCommun"/>
      </w:pPr>
      <w:pPr/>
    </w:p>
    <w:p>
      <w:pPr>
        <w:pStyle w:val="pCommun"/>
      </w:pPr>
      <w:r>
        <w:rPr>
          <w:rStyle w:val="fontBold14"/>
        </w:rPr>
        <w:t xml:space="preserve">Les films ART ET ESSAI, LABEL PATRIMOINE ET REPERTOIRE</w:t>
      </w:r>
    </w:p>
    <w:p>
      <w:pPr>
        <w:pStyle w:val="pCommun"/>
      </w:pPr>
      <w:pPr/>
    </w:p>
    <w:p>
      <w:pPr>
        <w:pStyle w:val="pCommun"/>
      </w:pPr>
      <w:r>
        <w:rPr>
          <w:rStyle w:val="fontBold"/>
        </w:rPr>
        <w:t xml:space="preserve">PARTIE DE CAMPAGNE</w:t>
      </w:r>
      <w:r>
        <w:rPr>
          <w:rStyle w:val="fontCommune"/>
        </w:rPr>
        <w:t xml:space="preserve"> de Jean Renoir</w:t>
      </w:r>
    </w:p>
    <w:p>
      <w:pPr>
        <w:pStyle w:val="pCommun"/>
      </w:pPr>
      <w:r>
        <w:rPr>
          <w:rStyle w:val="fontBold"/>
        </w:rPr>
        <w:t xml:space="preserve">UNDERGROUND</w:t>
      </w:r>
      <w:r>
        <w:rPr>
          <w:rStyle w:val="fontCommune"/>
        </w:rPr>
        <w:t xml:space="preserve"> d'Emir Kusturica</w:t>
      </w:r>
    </w:p>
    <w:p>
      <w:pPr>
        <w:pStyle w:val="pCommun"/>
      </w:pPr>
      <w:r>
        <w:rPr>
          <w:rStyle w:val="fontBold"/>
        </w:rPr>
        <w:t xml:space="preserve">MON NOM EST PERSONNE</w:t>
      </w:r>
      <w:r>
        <w:rPr>
          <w:rStyle w:val="fontCommune"/>
        </w:rPr>
        <w:t xml:space="preserve"> de Tonino Valerii</w:t>
      </w:r>
    </w:p>
    <w:p>
      <w:pPr>
        <w:pStyle w:val="pCommun"/>
      </w:pPr>
      <w:r>
        <w:rPr>
          <w:rStyle w:val="fontBold"/>
        </w:rPr>
        <w:t xml:space="preserve">PARIS, TEXAS</w:t>
      </w:r>
      <w:r>
        <w:rPr>
          <w:rStyle w:val="fontCommune"/>
        </w:rPr>
        <w:t xml:space="preserve"> de Wim Wenders</w:t>
      </w:r>
    </w:p>
    <w:p>
      <w:pPr>
        <w:pStyle w:val="pCommun"/>
      </w:pPr>
      <w:r>
        <w:rPr>
          <w:rStyle w:val="fontBold"/>
        </w:rPr>
        <w:t xml:space="preserve">JOHNNY GOT HIS GUN</w:t>
      </w:r>
      <w:r>
        <w:rPr>
          <w:rStyle w:val="fontCommune"/>
        </w:rPr>
        <w:t xml:space="preserve"> de Dalton Trumbo</w:t>
      </w:r>
    </w:p>
    <w:p>
      <w:pPr>
        <w:pStyle w:val="pCommun"/>
      </w:pPr>
      <w:r>
        <w:rPr>
          <w:rStyle w:val="fontBold"/>
        </w:rPr>
        <w:t xml:space="preserve">RETRO CHANTAL AKERMAN 2 DE CHANTAL AKERMAN</w:t>
      </w:r>
      <w:r>
        <w:rPr>
          <w:rStyle w:val="fontCommune"/>
        </w:rPr>
        <w:t xml:space="preserve"> de Chantal Akerman</w:t>
      </w:r>
    </w:p>
    <w:p>
      <w:pPr>
        <w:pStyle w:val="pCommun"/>
      </w:pPr>
      <w:r>
        <w:rPr>
          <w:rStyle w:val="fontBold"/>
        </w:rPr>
        <w:t xml:space="preserve">LA GARÇONNIÈRE</w:t>
      </w:r>
      <w:r>
        <w:rPr>
          <w:rStyle w:val="fontCommune"/>
        </w:rPr>
        <w:t xml:space="preserve"> de Billy Wilder</w:t>
      </w:r>
    </w:p>
    <w:p>
      <w:pPr>
        <w:pStyle w:val="pCommun"/>
      </w:pPr>
      <w:r>
        <w:rPr>
          <w:rStyle w:val="fontBold"/>
        </w:rPr>
        <w:t xml:space="preserve">NAPOLÉON VU PAR ABEL GANCE PARTIE 1</w:t>
      </w:r>
      <w:r>
        <w:rPr>
          <w:rStyle w:val="fontCommune"/>
        </w:rPr>
        <w:t xml:space="preserve"> d'Abel Gance</w:t>
      </w:r>
    </w:p>
    <w:p>
      <w:pPr>
        <w:pStyle w:val="pCommun"/>
      </w:pPr>
      <w:r>
        <w:rPr>
          <w:rStyle w:val="fontBold"/>
        </w:rPr>
        <w:t xml:space="preserve">NAPOLÉON VU PAR ABEL GANCE PARTIE 2</w:t>
      </w:r>
      <w:r>
        <w:rPr>
          <w:rStyle w:val="fontCommune"/>
        </w:rPr>
        <w:t xml:space="preserve"> d'Abel Gance</w:t>
      </w:r>
    </w:p>
    <w:p>
      <w:pPr>
        <w:pStyle w:val="pCommun"/>
      </w:pPr>
      <w:r>
        <w:rPr>
          <w:rStyle w:val="fontBold"/>
        </w:rPr>
        <w:t xml:space="preserve">PAPA EST EN VOYAGE D'AFFAIRES</w:t>
      </w:r>
      <w:r>
        <w:rPr>
          <w:rStyle w:val="fontCommune"/>
        </w:rPr>
        <w:t xml:space="preserve"> d'Emir Kusturica</w:t>
      </w:r>
    </w:p>
    <w:p>
      <w:pPr>
        <w:rPr>
          <w:rStyle w:val="pCommun"/>
        </w:rPr>
      </w:pPr>
    </w:p>
    <w:p>
      <w:pPr>
        <w:pStyle w:val="pCommun"/>
      </w:pPr>
      <w:r>
        <w:rPr>
          <w:rStyle w:val="fontCommune"/>
        </w:rPr>
        <w:t xml:space="preserve">Dans le cadre de Clap ou pas Clap?</w:t>
      </w:r>
    </w:p>
    <w:p>
      <w:pPr>
        <w:rPr>
          <w:rStyle w:val="pCommun"/>
        </w:rPr>
      </w:pPr>
    </w:p>
    <w:p>
      <w:pPr>
        <w:pStyle w:val="pCommun"/>
      </w:pPr>
      <w:r>
        <w:rPr>
          <w:rStyle w:val="fontBold"/>
        </w:rPr>
        <w:t xml:space="preserve">LE MÉCANO DE LA GÉNÉRALE</w:t>
      </w:r>
      <w:r>
        <w:rPr>
          <w:rStyle w:val="fontCommune"/>
        </w:rPr>
        <w:t xml:space="preserve"> de Clyde Bruckman et Buster Keaton</w:t>
      </w:r>
    </w:p>
    <w:p>
      <w:pPr>
        <w:rPr>
          <w:rStyle w:val="pCommun"/>
        </w:rPr>
      </w:pPr>
    </w:p>
    <w:p>
      <w:pPr>
        <w:pStyle w:val="pCommun"/>
      </w:pPr>
      <w:r>
        <w:rPr>
          <w:rStyle w:val="fontCommune"/>
        </w:rPr>
        <w:t xml:space="preserve">Dans le cadre de Classiques sur Grand Ecran</w:t>
      </w:r>
    </w:p>
    <w:p>
      <w:pPr>
        <w:rPr>
          <w:rStyle w:val="pCommun"/>
        </w:rPr>
      </w:pPr>
    </w:p>
    <w:p>
      <w:pPr>
        <w:pStyle w:val="pCommun"/>
      </w:pPr>
      <w:r>
        <w:rPr>
          <w:rStyle w:val="fontBold"/>
        </w:rPr>
        <w:t xml:space="preserve">JEUNE ET INNOCENT</w:t>
      </w:r>
      <w:r>
        <w:rPr>
          <w:rStyle w:val="fontCommune"/>
        </w:rPr>
        <w:t xml:space="preserve"> d'Alfred Hitchcock</w:t>
      </w:r>
    </w:p>
    <w:p>
      <w:pPr>
        <w:pStyle w:val="pCommun"/>
      </w:pPr>
      <w:r>
        <w:rPr>
          <w:rStyle w:val="fontBold"/>
        </w:rPr>
        <w:t xml:space="preserve">FOG</w:t>
      </w:r>
      <w:r>
        <w:rPr>
          <w:rStyle w:val="fontCommune"/>
        </w:rPr>
        <w:t xml:space="preserve"> de John Carpenter</w:t>
      </w:r>
    </w:p>
    <w:p>
      <w:pPr>
        <w:pStyle w:val="pCommun"/>
      </w:pPr>
      <w:r>
        <w:rPr>
          <w:rStyle w:val="fontBold"/>
        </w:rPr>
        <w:t xml:space="preserve">SÉDUITE ET ABANDONNÉE</w:t>
      </w:r>
      <w:r>
        <w:rPr>
          <w:rStyle w:val="fontCommune"/>
        </w:rPr>
        <w:t xml:space="preserve"> de Pietro Germi</w:t>
      </w:r>
    </w:p>
    <w:p>
      <w:pPr>
        <w:pStyle w:val="pCommun"/>
      </w:pPr>
      <w:r>
        <w:rPr>
          <w:rStyle w:val="fontBold"/>
        </w:rPr>
        <w:t xml:space="preserve">FESTEN</w:t>
      </w:r>
      <w:r>
        <w:rPr>
          <w:rStyle w:val="fontCommune"/>
        </w:rPr>
        <w:t xml:space="preserve"> de Thomas Vinterberg</w:t>
      </w:r>
    </w:p>
    <w:p>
      <w:pPr>
        <w:pStyle w:val="pCommun"/>
      </w:pPr>
      <w:r>
        <w:rPr>
          <w:rStyle w:val="fontBold"/>
        </w:rPr>
        <w:t xml:space="preserve">12 HOMMES EN COLÈRE</w:t>
      </w:r>
      <w:r>
        <w:rPr>
          <w:rStyle w:val="fontCommune"/>
        </w:rPr>
        <w:t xml:space="preserve"> de Sidney Lumet</w:t>
      </w:r>
    </w:p>
    <w:p>
      <w:pPr>
        <w:pStyle w:val="pCommun"/>
      </w:pPr>
      <w:r>
        <w:rPr>
          <w:rStyle w:val="fontBold"/>
        </w:rPr>
        <w:t xml:space="preserve">DANIEL</w:t>
      </w:r>
      <w:r>
        <w:rPr>
          <w:rStyle w:val="fontCommune"/>
        </w:rPr>
        <w:t xml:space="preserve"> de Sidney Lumet</w:t>
      </w:r>
    </w:p>
    <w:p>
      <w:pPr>
        <w:pStyle w:val="pCommun"/>
      </w:pPr>
      <w:r>
        <w:rPr>
          <w:rStyle w:val="fontBold"/>
        </w:rPr>
        <w:t xml:space="preserve">LE KID</w:t>
      </w:r>
      <w:r>
        <w:rPr>
          <w:rStyle w:val="fontCommune"/>
        </w:rPr>
        <w:t xml:space="preserve"> de Charles Chaplin</w:t>
      </w:r>
    </w:p>
    <w:p>
      <w:pPr>
        <w:pStyle w:val="pCommun"/>
      </w:pPr>
      <w:r>
        <w:rPr>
          <w:rStyle w:val="fontBold"/>
        </w:rPr>
        <w:t xml:space="preserve">BONJOUR</w:t>
      </w:r>
      <w:r>
        <w:rPr>
          <w:rStyle w:val="fontCommune"/>
        </w:rPr>
        <w:t xml:space="preserve"> d'Yasujirô Ozu</w:t>
      </w:r>
    </w:p>
    <w:p>
      <w:pPr>
        <w:pStyle w:val="pCommun"/>
      </w:pPr>
      <w:r>
        <w:rPr>
          <w:rStyle w:val="fontBold"/>
        </w:rPr>
        <w:t xml:space="preserve">LES RÉVOLTÉS DE L'AN 2000</w:t>
      </w:r>
      <w:r>
        <w:rPr>
          <w:rStyle w:val="fontCommune"/>
        </w:rPr>
        <w:t xml:space="preserve"> de Narciso Ibáñez Serrador</w:t>
      </w:r>
    </w:p>
    <w:p>
      <w:pPr>
        <w:pStyle w:val="pCommun"/>
      </w:pPr>
      <w:r>
        <w:rPr>
          <w:rStyle w:val="fontBold"/>
        </w:rPr>
        <w:t xml:space="preserve">SHINING</w:t>
      </w:r>
      <w:r>
        <w:rPr>
          <w:rStyle w:val="fontCommune"/>
        </w:rPr>
        <w:t xml:space="preserve"> de Stanley Kubrick</w:t>
      </w:r>
    </w:p>
    <w:p>
      <w:pPr>
        <w:pStyle w:val="pCommun"/>
      </w:pPr>
      <w:r>
        <w:rPr>
          <w:rStyle w:val="fontBold"/>
        </w:rPr>
        <w:t xml:space="preserve">BELLISSIMA</w:t>
      </w:r>
      <w:r>
        <w:rPr>
          <w:rStyle w:val="fontCommune"/>
        </w:rPr>
        <w:t xml:space="preserve"> de Luchino Visconti</w:t>
      </w:r>
    </w:p>
    <w:p>
      <w:pPr>
        <w:rPr>
          <w:rStyle w:val="pCommun"/>
        </w:rPr>
      </w:pPr>
    </w:p>
    <w:p>
      <w:pPr>
        <w:pStyle w:val="pCommun"/>
      </w:pPr>
      <w:r>
        <w:rPr>
          <w:rStyle w:val="fontCommune"/>
        </w:rPr>
        <w:t xml:space="preserve">Dans le cadre de Actions Ponctuelles</w:t>
      </w:r>
    </w:p>
    <w:p>
      <w:pPr>
        <w:rPr>
          <w:rStyle w:val="pCommun"/>
        </w:rPr>
      </w:pPr>
    </w:p>
    <w:p>
      <w:pPr>
        <w:pStyle w:val="pCommun"/>
      </w:pPr>
      <w:r>
        <w:rPr>
          <w:rStyle w:val="fontBold"/>
        </w:rPr>
        <w:t xml:space="preserve">THE PARTY</w:t>
      </w:r>
      <w:r>
        <w:rPr>
          <w:rStyle w:val="fontCommune"/>
        </w:rPr>
        <w:t xml:space="preserve"> de Blake Edwards</w:t>
      </w:r>
    </w:p>
    <w:p>
      <w:pPr>
        <w:pStyle w:val="pCommun"/>
      </w:pPr>
      <w:r>
        <w:rPr>
          <w:rStyle w:val="fontBold"/>
        </w:rPr>
        <w:t xml:space="preserve">THE WICKER MAN</w:t>
      </w:r>
      <w:r>
        <w:rPr>
          <w:rStyle w:val="fontCommune"/>
        </w:rPr>
        <w:t xml:space="preserve"> de Robin Hardy</w:t>
      </w:r>
    </w:p>
    <w:p>
      <w:pPr>
        <w:pStyle w:val="pCommun"/>
      </w:pPr>
      <w:r>
        <w:rPr>
          <w:rStyle w:val="fontBold"/>
        </w:rPr>
        <w:t xml:space="preserve">LE CIRQUE</w:t>
      </w:r>
      <w:r>
        <w:rPr>
          <w:rStyle w:val="fontCommune"/>
        </w:rPr>
        <w:t xml:space="preserve"> de Charles Chaplin</w:t>
      </w:r>
    </w:p>
    <w:p>
      <w:pPr>
        <w:pStyle w:val="pCommun"/>
      </w:pPr>
      <w:r>
        <w:rPr>
          <w:rStyle w:val="fontBold"/>
        </w:rPr>
        <w:t xml:space="preserve">NOBLESSE OBLIGE</w:t>
      </w:r>
      <w:r>
        <w:rPr>
          <w:rStyle w:val="fontCommune"/>
        </w:rPr>
        <w:t xml:space="preserve"> de Robert Hamer</w:t>
      </w:r>
    </w:p>
    <w:p>
      <w:pPr>
        <w:pStyle w:val="pCommun"/>
      </w:pPr>
      <w:r>
        <w:rPr>
          <w:rStyle w:val="fontBold"/>
        </w:rPr>
        <w:t xml:space="preserve">LE MAGICIEN D'OZ</w:t>
      </w:r>
      <w:r>
        <w:rPr>
          <w:rStyle w:val="fontCommune"/>
        </w:rPr>
        <w:t xml:space="preserve"> de Victor Fleming</w:t>
      </w:r>
    </w:p>
    <w:p>
      <w:pPr>
        <w:pStyle w:val="pCommun"/>
      </w:pPr>
      <w:r>
        <w:rPr>
          <w:rStyle w:val="fontBold"/>
        </w:rPr>
        <w:t xml:space="preserve">LA NOIRE DE...</w:t>
      </w:r>
      <w:r>
        <w:rPr>
          <w:rStyle w:val="fontCommune"/>
        </w:rPr>
        <w:t xml:space="preserve"> d'Ousmane Sembene</w:t>
      </w:r>
    </w:p>
    <w:p>
      <w:pPr>
        <w:pStyle w:val="pCommun"/>
      </w:pPr>
      <w:r>
        <w:rPr>
          <w:rStyle w:val="fontBold"/>
        </w:rPr>
        <w:t xml:space="preserve">WHEN WE WERE KINGS</w:t>
      </w:r>
      <w:r>
        <w:rPr>
          <w:rStyle w:val="fontCommune"/>
        </w:rPr>
        <w:t xml:space="preserve"> de Leon Gast</w:t>
      </w:r>
    </w:p>
    <w:p>
      <w:pPr>
        <w:pStyle w:val="pCommun"/>
      </w:pPr>
      <w:r>
        <w:rPr>
          <w:rStyle w:val="fontBold"/>
        </w:rPr>
        <w:t xml:space="preserve">BUSHMAN</w:t>
      </w:r>
      <w:r>
        <w:rPr>
          <w:rStyle w:val="fontCommune"/>
        </w:rPr>
        <w:t xml:space="preserve"> de David Schickele</w:t>
      </w:r>
    </w:p>
    <w:p>
      <w:pPr>
        <w:pStyle w:val="pCommun"/>
      </w:pPr>
      <w:pPr/>
    </w:p>
    <w:p>
      <w:pPr>
        <w:pStyle w:val="pCommun"/>
      </w:pPr>
      <w:pPr/>
    </w:p>
    <w:p>
      <w:r>
        <w:br w:type="page"/>
      </w:r>
    </w:p>
    <w:p>
      <w:pPr>
        <w:ind w:left="720" w:right="0"/>
        <w:numPr>
          <w:ilvl w:val="0"/>
          <w:numId w:val="9"/>
        </w:numPr>
      </w:pPr>
      <w:r>
        <w:rPr>
          <w:rStyle w:val="listStyle0"/>
        </w:rPr>
        <w:t xml:space="preserve">Accompagner et soutenir les salles</w:t>
      </w:r>
    </w:p>
    <w:p>
      <w:pPr>
        <w:numPr>
          <w:ilvl w:val="0"/>
          <w:numId w:val="10"/>
        </w:numPr>
      </w:pPr>
      <w:r>
        <w:rPr>
          <w:rStyle w:val="listStyle1"/>
        </w:rPr>
        <w:t xml:space="preserve">Actions en direction du Jeune Public</w:t>
      </w:r>
    </w:p>
    <w:p>
      <w:pPr>
        <w:pStyle w:val="pCommun"/>
      </w:pPr>
      <w:r>
        <w:rPr>
          <w:rStyle w:val="fontCommune"/>
        </w:rPr>
        <w:t xml:space="preserve">Développement des actions d'éveil et de sensibilisation en direction du jeune public</w:t>
      </w:r>
    </w:p>
    <w:p>
      <w:pPr>
        <w:pStyle w:val="pCommun"/>
      </w:pPr>
      <w:pPr/>
    </w:p>
    <w:p>
      <w:pPr>
        <w:pStyle w:val="pCommun"/>
      </w:pPr>
      <w:pPr/>
    </w:p>
    <w:p>
      <w:pPr>
        <w:pStyle w:val="pCommun"/>
      </w:pPr>
      <w:r>
        <w:pict>
          <v:shape type="#_x0000_t75" stroked="f" style="width:225pt; height:158.54720439963pt; margin-left:0pt; margin-top:0pt; position:relative; mso-position-horizontal:left; mso-position-vertical:top; mso-position-horizontal-relative:char; mso-position-vertical-relative:line;">
            <w10:wrap type="square"/>
            <v:imagedata r:id="rId7" o:title=""/>
          </v:shape>
        </w:pict>
      </w:r>
      <w:r>
        <w:rPr>
          <w:rStyle w:val="fontBold16"/>
        </w:rPr>
        <w:t xml:space="preserve">Cinéfilou Goûter </w:t>
      </w:r>
      <w:r>
        <w:rPr>
          <w:rStyle w:val="fontCommune"/>
        </w:rPr>
        <w:t xml:space="preserve">est une opération à destination des tout-petits consistant en la projection d'un film en après-midi suivie d'un goûter offert à tous les enfants. Sur deux semestres (septembre- décembre et janvier-mai) trois ou quatre films « art et essai » sont proposés aux enfants âgés de 3 à 6 ans environ, ce qui totalise 8 films sur l'année.</w:t>
      </w:r>
    </w:p>
    <w:p>
      <w:pPr>
        <w:pStyle w:val="pCommun"/>
      </w:pPr>
      <w:pPr/>
    </w:p>
    <w:p>
      <w:pPr>
        <w:pStyle w:val="pCommun"/>
      </w:pPr>
      <w:r>
        <w:rPr>
          <w:rStyle w:val="fontCommune"/>
        </w:rPr>
        <w:t xml:space="preserve">Sur deux semestres (janvier-mai et septembre- décembre) trois à cinq  films « art et essai » sont proposés aux enfants âgés de 3 à 6 ans environ, soit un total 6 à 9 films sur l'année. </w:t>
      </w:r>
      <w:r>
        <w:rPr>
          <w:rStyle w:val="fontCommune"/>
        </w:rPr>
        <w:t xml:space="preserve">Elle concerne 29 salles sur toute la Normandie: </w:t>
      </w:r>
    </w:p>
    <w:p>
      <w:pPr>
        <w:pStyle w:val="pCommun"/>
      </w:pPr>
      <w:r>
        <w:rPr>
          <w:rStyle w:val="fontBold"/>
        </w:rPr>
        <w:t xml:space="preserve">Cinéma L'Espace à Agon-Coutainville, Planet'Ciné à Alençon, Cinéma Le Normandy à Argentan, Cinéma Paradiso à Aunay-sur-Odon, Cinéma Le Donjon à Bricquebec-en-Cotentin, Cinéma Le Palace à Cherbourg-en-Cotentin, Cinéma CGR Odéon à Cherbourg-en-Cotentin, Cinéma Le Royal à Condé-en-Normandie, Cinéma de la gare à Courseulles-sur-Mer, Cinéma Le Long Court à Coutances, Cinénacre à Douvres-la-Délivrande, Cinéma L'Entracte à Falaise, Cinéma Les 4 vikings à Flers, Cinéma Jour de Fête à Gisors, Cinéma Les Ecrans à Gournay-en-Bray, Cinéma Le Select à Granville, Cinéma de la Plage à Hauteville-sur-Mer, Cinéma Gérard Philipe à La Ferté-Macé, Cinéma Palace à Les Andelys, Cinéma Ariel à Mont-Saint-Aignan, Cinéma Le Cabieu à Ouistreham, Cinéma Le Concorde à Pont-l'Evêque, CinéMoViKing à Saint-Lô, Cinéma Le Rexy à Saint-Pierre-en-Auge, Cinéma Le Rex à Sées, Cinéma Le Normandy à Thury-Harcourt-le-Hom, Cinéma Le Normandy à Tinchebray-Bocage, Villedieu Cinéma à Villedieu-les-Poêles-Rouffigny, Cinéma Le Basselin à Vire Normandie.</w:t>
      </w:r>
    </w:p>
    <w:p>
      <w:pPr>
        <w:pStyle w:val="pCommun"/>
      </w:pPr>
      <w:r>
        <w:rPr>
          <w:rStyle w:val="fontCommune"/>
        </w:rPr>
        <w:t xml:space="preserve">Les films proposés en 2024 dans le cadre de cette action sont: </w:t>
      </w:r>
    </w:p>
    <w:p>
      <w:pPr>
        <w:pStyle w:val="pCommun"/>
      </w:pPr>
      <w:r>
        <w:rPr>
          <w:rStyle w:val="fontCommune"/>
        </w:rPr>
        <w:t xml:space="preserve">De janvier à mai 2024:</w:t>
      </w:r>
    </w:p>
    <w:p>
      <w:pPr>
        <w:pStyle w:val="pCommun"/>
      </w:pPr>
      <w:r>
        <w:rPr>
          <w:rStyle w:val="fontBold"/>
        </w:rPr>
        <w:t xml:space="preserve">L'Enfant au grelot</w:t>
      </w:r>
      <w:r>
        <w:rPr>
          <w:rStyle w:val="fontCommune"/>
        </w:rPr>
        <w:t xml:space="preserve"> de Janet Perlman, Sarah Hoper et Jacques-Rémy Girerd</w:t>
      </w:r>
      <w:r>
        <w:rPr>
          <w:rStyle w:val="fontCommune"/>
        </w:rPr>
        <w:t xml:space="preserve"> / Animation</w:t>
      </w:r>
      <w:r>
        <w:rPr>
          <w:rStyle w:val="fontCommune"/>
        </w:rPr>
        <w:t xml:space="preserve"> / France</w:t>
      </w:r>
    </w:p>
    <w:p>
      <w:pPr>
        <w:pStyle w:val="pCommun"/>
      </w:pPr>
      <w:r>
        <w:rPr>
          <w:rStyle w:val="fontBold"/>
        </w:rPr>
        <w:t xml:space="preserve">L'Hiver féérique</w:t>
      </w:r>
      <w:r>
        <w:rPr>
          <w:rStyle w:val="fontCommune"/>
        </w:rPr>
        <w:t xml:space="preserve"> de Vasily Shlichkov, Yawen Zeng, Nina Bisyarina, Svetlana Andrianova, Polina Manokhina</w:t>
      </w:r>
      <w:r>
        <w:rPr>
          <w:rStyle w:val="fontCommune"/>
        </w:rPr>
        <w:t xml:space="preserve"> / Animation</w:t>
      </w:r>
      <w:r>
        <w:rPr>
          <w:rStyle w:val="fontCommune"/>
        </w:rPr>
        <w:t xml:space="preserve"> / U.S.A., Russie, Corée du Sud</w:t>
      </w:r>
    </w:p>
    <w:p>
      <w:pPr>
        <w:pStyle w:val="pCommun"/>
      </w:pPr>
      <w:r>
        <w:rPr>
          <w:rStyle w:val="fontBold"/>
        </w:rPr>
        <w:t xml:space="preserve">Les Petits contes de la nuit</w:t>
      </w:r>
      <w:r>
        <w:rPr>
          <w:rStyle w:val="fontCommune"/>
        </w:rPr>
        <w:t xml:space="preserve"> de Ben Tesseur, Stevn de Beul, Nicolas Bianco-Levrin et Julie Rembauville, Pascal Pérez Porcar, Julia Ocker, Hanna Kim, Yawen Zheng</w:t>
      </w:r>
      <w:r>
        <w:rPr>
          <w:rStyle w:val="fontCommune"/>
        </w:rPr>
        <w:t xml:space="preserve"> / Animation</w:t>
      </w:r>
      <w:r>
        <w:rPr>
          <w:rStyle w:val="fontCommune"/>
        </w:rPr>
        <w:t xml:space="preserve"> / France, USA, Allemagne, Espagne, Belgique</w:t>
      </w:r>
    </w:p>
    <w:p>
      <w:pPr>
        <w:pStyle w:val="pCommun"/>
      </w:pPr>
      <w:r>
        <w:rPr>
          <w:rStyle w:val="fontBold"/>
        </w:rPr>
        <w:t xml:space="preserve">Les Toutes Petites Créatures</w:t>
      </w:r>
      <w:r>
        <w:rPr>
          <w:rStyle w:val="fontCommune"/>
        </w:rPr>
        <w:t xml:space="preserve"> de Lucy Izzard</w:t>
      </w:r>
      <w:r>
        <w:rPr>
          <w:rStyle w:val="fontCommune"/>
        </w:rPr>
        <w:t xml:space="preserve"> / Animation, Famille</w:t>
      </w:r>
      <w:r>
        <w:rPr>
          <w:rStyle w:val="fontCommune"/>
        </w:rPr>
        <w:t xml:space="preserve"> / Grande-Bretagne</w:t>
      </w:r>
    </w:p>
    <w:p>
      <w:pPr>
        <w:pStyle w:val="pCommun"/>
      </w:pPr>
      <w:r>
        <w:rPr>
          <w:rStyle w:val="fontBold"/>
        </w:rPr>
        <w:t xml:space="preserve">Au Fil de l'eau</w:t>
      </w:r>
      <w:r>
        <w:rPr>
          <w:rStyle w:val="fontCommune"/>
        </w:rPr>
        <w:t xml:space="preserve"> d'Alois Di Leo, Marcus Vinicus Vasconcelos, Chantal Peten, Diek Grobler</w:t>
      </w:r>
      <w:r>
        <w:rPr>
          <w:rStyle w:val="fontCommune"/>
        </w:rPr>
        <w:t xml:space="preserve"> / Animation</w:t>
      </w:r>
      <w:r>
        <w:rPr>
          <w:rStyle w:val="fontCommune"/>
        </w:rPr>
        <w:t xml:space="preserve"> / France, Brésil, Afrique du sud</w:t>
      </w:r>
    </w:p>
    <w:p>
      <w:pPr>
        <w:pStyle w:val="pCommun"/>
      </w:pPr>
      <w:r>
        <w:rPr>
          <w:rStyle w:val="fontCommune"/>
        </w:rPr>
        <w:t xml:space="preserve">De septembre à décembre 2024:</w:t>
      </w:r>
    </w:p>
    <w:p>
      <w:pPr>
        <w:pStyle w:val="pCommun"/>
      </w:pPr>
      <w:r>
        <w:rPr>
          <w:rStyle w:val="fontBold"/>
        </w:rPr>
        <w:t xml:space="preserve">Petits contes sous l’océan</w:t>
      </w:r>
      <w:r>
        <w:rPr>
          <w:rStyle w:val="fontCommune"/>
        </w:rPr>
        <w:t xml:space="preserve"> d'Anastasiya Sokolova, Jakub Kouril, Ursula Ulmi, Aliona Baranova, Lena von Döhren</w:t>
      </w:r>
      <w:r>
        <w:rPr>
          <w:rStyle w:val="fontCommune"/>
        </w:rPr>
        <w:t xml:space="preserve"> / Animation, Famille</w:t>
      </w:r>
      <w:r>
        <w:rPr>
          <w:rStyle w:val="fontCommune"/>
        </w:rPr>
        <w:t xml:space="preserve"> / Russie, République tchèque, Suisse, Papouasie-Nouvelle Guinée, U.S.A.</w:t>
      </w:r>
    </w:p>
    <w:p>
      <w:pPr>
        <w:pStyle w:val="pCommun"/>
      </w:pPr>
      <w:r>
        <w:rPr>
          <w:rStyle w:val="fontBold"/>
        </w:rPr>
        <w:t xml:space="preserve">Pat et Mat : un dernier tour de vis</w:t>
      </w:r>
      <w:r>
        <w:rPr>
          <w:rStyle w:val="fontCommune"/>
        </w:rPr>
        <w:t xml:space="preserve"> de Marek Beneš, Kees Prins, Štěpán Gajdoš</w:t>
      </w:r>
      <w:r>
        <w:rPr>
          <w:rStyle w:val="fontCommune"/>
        </w:rPr>
        <w:t xml:space="preserve"> / Animation, Famille</w:t>
      </w:r>
      <w:r>
        <w:rPr>
          <w:rStyle w:val="fontCommune"/>
        </w:rPr>
        <w:t xml:space="preserve"> / République tchèque</w:t>
      </w:r>
      <w:r>
        <w:rPr>
          <w:rStyle w:val="fontCommune"/>
        </w:rPr>
        <w:t xml:space="preserve"> (25 interventions)</w:t>
      </w:r>
    </w:p>
    <w:p>
      <w:pPr>
        <w:pStyle w:val="pCommun"/>
      </w:pPr>
      <w:r>
        <w:rPr>
          <w:rStyle w:val="fontCommune"/>
        </w:rPr>
        <w:t xml:space="preserve">Séance suivie d'un goûter</w:t>
      </w:r>
      <w:r>
        <w:rPr>
          <w:rStyle w:val="fontCommune"/>
        </w:rPr>
        <w:t xml:space="preserve"> par </w:t>
      </w:r>
      <w:r>
        <w:rPr>
          <w:rStyle w:val="fontCommune"/>
        </w:rPr>
        <w:t xml:space="preserve">Cyrille Aufaure, Musicien et Valentin Rebondy, Distributeur</w:t>
      </w:r>
    </w:p>
    <w:p>
      <w:pPr>
        <w:pStyle w:val="pCommun"/>
      </w:pPr>
      <w:r>
        <w:rPr>
          <w:rStyle w:val="fontBold"/>
        </w:rPr>
        <w:t xml:space="preserve">MacPat le chat chanteur</w:t>
      </w:r>
      <w:r>
        <w:rPr>
          <w:rStyle w:val="fontCommune"/>
        </w:rPr>
        <w:t xml:space="preserve"> de Nils Skapans, Julia Ocker, Jac Hamman, Sarah Scrimgeour, Petr Jindra</w:t>
      </w:r>
      <w:r>
        <w:rPr>
          <w:rStyle w:val="fontCommune"/>
        </w:rPr>
        <w:t xml:space="preserve"> / Animation, Famille</w:t>
      </w:r>
      <w:r>
        <w:rPr>
          <w:rStyle w:val="fontCommune"/>
        </w:rPr>
        <w:t xml:space="preserve"> / Lettonie, Allemagne, Grande-Bretagne, République tchèque</w:t>
      </w:r>
    </w:p>
    <w:p>
      <w:pPr>
        <w:pStyle w:val="pCommun"/>
      </w:pPr>
      <w:r>
        <w:rPr>
          <w:rStyle w:val="fontBold"/>
        </w:rPr>
        <w:t xml:space="preserve">Il faut sauver Noël !</w:t>
      </w:r>
      <w:r>
        <w:rPr>
          <w:rStyle w:val="fontCommune"/>
        </w:rPr>
        <w:t xml:space="preserve"> d'Ignas Meilūnas, Piotr Ficner</w:t>
      </w:r>
      <w:r>
        <w:rPr>
          <w:rStyle w:val="fontCommune"/>
        </w:rPr>
        <w:t xml:space="preserve"> / Animation</w:t>
      </w:r>
      <w:r>
        <w:rPr>
          <w:rStyle w:val="fontCommune"/>
        </w:rPr>
        <w:t xml:space="preserve"> / Pologne, Tchéquie, Lituanie</w:t>
      </w:r>
    </w:p>
    <w:p>
      <w:r>
        <w:br w:type="page"/>
      </w:r>
    </w:p>
    <w:p>
      <w:pPr>
        <w:pStyle w:val="pCommun"/>
      </w:pPr>
      <w:r>
        <w:pict>
          <v:shape type="#_x0000_t75" stroked="f" style="width:225pt; height:158.48956222132pt; margin-left:0pt; margin-top:0pt; position:relative; mso-position-horizontal:right; mso-position-vertical:top; mso-position-horizontal-relative:column; mso-position-vertical-relative:line;">
            <w10:wrap type="square"/>
            <v:imagedata r:id="rId8" o:title=""/>
          </v:shape>
        </w:pict>
      </w:r>
      <w:r>
        <w:rPr>
          <w:rStyle w:val="fontBold16"/>
        </w:rPr>
        <w:t xml:space="preserve">Clap ou pas Clap?</w:t>
      </w:r>
      <w:r>
        <w:rPr>
          <w:rStyle w:val="fontCommune"/>
        </w:rPr>
        <w:t xml:space="preserve">Clap ou pas Clap ? est une action destinée au public jeune à partir de 8 ans. Elle consiste à leur proposer 5 films entre septembre et juin de l'année suivante. Ces films forment un ensemble qui permet aux enfants d'appréhender un peu de l'histoire du cinéma. La séance du film est suivie d'un goûter puis d'un temps de verbalisation sur le film et d'échange ; une animation (ou un atelier) est ensuite proposée, en rapport avec le film visionné, par l'intervention d'un animateur, lui-même acteur du cinéma, de l'audiovisuel ou de pratiques qui y sont liées.</w:t>
      </w:r>
    </w:p>
    <w:p>
      <w:pPr>
        <w:pStyle w:val="pCommun"/>
      </w:pPr>
      <w:r>
        <w:rPr>
          <w:rStyle w:val="fontCommune"/>
        </w:rPr>
        <w:t xml:space="preserve">Elle concerne 18 salles sur toute la Normandie :</w:t>
      </w:r>
    </w:p>
    <w:p>
      <w:pPr>
        <w:pStyle w:val="pCommun"/>
      </w:pPr>
      <w:r>
        <w:rPr>
          <w:rStyle w:val="fontBold"/>
        </w:rPr>
        <w:t xml:space="preserve">Cinéma Paradiso à Aunay-sur-Odon, Cinéma Le Royal à Condé-en-Normandie, Cinéma Municipal à Condé-sur-Vire, Cinéma Le Long Court à Coutances, Cinéma le Drakkar à Dives-sur-Mer, Cinénacre à Douvres-la-Délivrande, Cinéma L'Entracte à Falaise, Cinéma Le Select à Granville, Cinéma Le Café des Images à Hérouville Saint-Clair, Cinéma L'Aiglon à L'Aigle, Cinéma Gérard Philipe à La Ferté-Macé, Cinéma Etoile à Mortagne-au-Perche, Cinéma Espace Aragon à Oissel-sur-Seine, Cinéma Le Cabieu à Ouistreham, Cinéma Omnia République à Rouen, Cinéma Le Normandy à Thury-Harcourt-le-Hom, Villedieu Cinéma à Villedieu-les-Poêles-Rouffigny, Cinéma Le Basselin à Vire Normandie.</w:t>
      </w:r>
    </w:p>
    <w:p>
      <w:pPr>
        <w:pStyle w:val="pCommun"/>
      </w:pPr>
      <w:r>
        <w:rPr>
          <w:rStyle w:val="fontBold"/>
        </w:rPr>
        <w:t xml:space="preserve">Les films proposés dans le cadre de cette action pour la saison 2024:</w:t>
      </w:r>
    </w:p>
    <w:p>
      <w:pPr>
        <w:pStyle w:val="pCommun"/>
      </w:pPr>
      <w:r>
        <w:rPr>
          <w:rStyle w:val="fontBold"/>
        </w:rPr>
        <w:t xml:space="preserve">Le Mécano de la Générale</w:t>
      </w:r>
      <w:r>
        <w:rPr>
          <w:rStyle w:val="fontCommune"/>
        </w:rPr>
        <w:t xml:space="preserve"> de Clyde Bruckman et Buster Keaton</w:t>
      </w:r>
      <w:r>
        <w:rPr>
          <w:rStyle w:val="fontCommune"/>
        </w:rPr>
        <w:t xml:space="preserve"> / Action, Comédie</w:t>
      </w:r>
      <w:r>
        <w:rPr>
          <w:rStyle w:val="fontCommune"/>
        </w:rPr>
        <w:t xml:space="preserve"> / U.S.A.</w:t>
      </w:r>
      <w:r>
        <w:rPr>
          <w:rStyle w:val="fontCommune"/>
        </w:rPr>
        <w:t xml:space="preserve"> (5 interventions)</w:t>
      </w:r>
    </w:p>
    <w:p>
      <w:pPr>
        <w:pStyle w:val="pCommun"/>
      </w:pPr>
      <w:r>
        <w:rPr>
          <w:rStyle w:val="fontBold"/>
        </w:rPr>
        <w:t xml:space="preserve">Le Géant de fer</w:t>
      </w:r>
      <w:r>
        <w:rPr>
          <w:rStyle w:val="fontCommune"/>
        </w:rPr>
        <w:t xml:space="preserve"> de Brad Bird</w:t>
      </w:r>
      <w:r>
        <w:rPr>
          <w:rStyle w:val="fontCommune"/>
        </w:rPr>
        <w:t xml:space="preserve"> / Animation, Action, Aventure, Science fiction</w:t>
      </w:r>
      <w:r>
        <w:rPr>
          <w:rStyle w:val="fontCommune"/>
        </w:rPr>
        <w:t xml:space="preserve"> / U.S.A.</w:t>
      </w:r>
      <w:r>
        <w:rPr>
          <w:rStyle w:val="fontCommune"/>
        </w:rPr>
        <w:t xml:space="preserve"> (1 intervention)</w:t>
      </w:r>
    </w:p>
    <w:p>
      <w:pPr>
        <w:pStyle w:val="pCommun"/>
      </w:pPr>
      <w:r>
        <w:rPr>
          <w:rStyle w:val="fontBold"/>
        </w:rPr>
        <w:t xml:space="preserve">Zombillénium</w:t>
      </w:r>
      <w:r>
        <w:rPr>
          <w:rStyle w:val="fontCommune"/>
        </w:rPr>
        <w:t xml:space="preserve"> d'Arthur de Pins et Alexis Ducord</w:t>
      </w:r>
      <w:r>
        <w:rPr>
          <w:rStyle w:val="fontCommune"/>
        </w:rPr>
        <w:t xml:space="preserve"> / Animation</w:t>
      </w:r>
      <w:r>
        <w:rPr>
          <w:rStyle w:val="fontCommune"/>
        </w:rPr>
        <w:t xml:space="preserve"> / France</w:t>
      </w:r>
      <w:r>
        <w:rPr>
          <w:rStyle w:val="fontCommune"/>
        </w:rPr>
        <w:t xml:space="preserve"> (15 interventions)</w:t>
      </w:r>
    </w:p>
    <w:p>
      <w:pPr>
        <w:pStyle w:val="pCommun"/>
      </w:pPr>
      <w:r>
        <w:rPr>
          <w:rStyle w:val="fontBold"/>
        </w:rPr>
        <w:t xml:space="preserve">Léo, la fabuleuse histoire de Léonard de Vinci</w:t>
      </w:r>
      <w:r>
        <w:rPr>
          <w:rStyle w:val="fontCommune"/>
        </w:rPr>
        <w:t xml:space="preserve"> de Jim Capobianco, Pierre-Luc Granjon</w:t>
      </w:r>
      <w:r>
        <w:rPr>
          <w:rStyle w:val="fontCommune"/>
        </w:rPr>
        <w:t xml:space="preserve"> / Aventure, Animation, Famille</w:t>
      </w:r>
      <w:r>
        <w:rPr>
          <w:rStyle w:val="fontCommune"/>
        </w:rPr>
        <w:t xml:space="preserve"> / Irlande, U.S.A.</w:t>
      </w:r>
      <w:r>
        <w:rPr>
          <w:rStyle w:val="fontCommune"/>
        </w:rPr>
        <w:t xml:space="preserve"> (13 interventions)</w:t>
      </w:r>
    </w:p>
    <w:p>
      <w:pPr>
        <w:pStyle w:val="pCommun"/>
      </w:pPr>
      <w:r>
        <w:rPr>
          <w:rStyle w:val="fontBold"/>
        </w:rPr>
        <w:t xml:space="preserve">Linda veut du poulet !</w:t>
      </w:r>
      <w:r>
        <w:rPr>
          <w:rStyle w:val="fontCommune"/>
        </w:rPr>
        <w:t xml:space="preserve"> de Chiara Malta, Sébastien Laudenbach</w:t>
      </w:r>
      <w:r>
        <w:rPr>
          <w:rStyle w:val="fontCommune"/>
        </w:rPr>
        <w:t xml:space="preserve"> / Animation, Comédie, Famille</w:t>
      </w:r>
      <w:r>
        <w:rPr>
          <w:rStyle w:val="fontCommune"/>
        </w:rPr>
        <w:t xml:space="preserve"> / France, Italie</w:t>
      </w:r>
      <w:r>
        <w:rPr>
          <w:rStyle w:val="fontCommune"/>
        </w:rPr>
        <w:t xml:space="preserve"> (2 interventions)</w:t>
      </w:r>
    </w:p>
    <w:p>
      <w:pPr>
        <w:pStyle w:val="pCommun"/>
      </w:pPr>
      <w:r>
        <w:rPr>
          <w:rStyle w:val="fontBold"/>
        </w:rPr>
        <w:t xml:space="preserve">Porco Rosso</w:t>
      </w:r>
      <w:r>
        <w:rPr>
          <w:rStyle w:val="fontCommune"/>
        </w:rPr>
        <w:t xml:space="preserve"> d'Hayao Miyazaki</w:t>
      </w:r>
      <w:r>
        <w:rPr>
          <w:rStyle w:val="fontCommune"/>
        </w:rPr>
        <w:t xml:space="preserve"> / Animation, Aventure</w:t>
      </w:r>
      <w:r>
        <w:rPr>
          <w:rStyle w:val="fontCommune"/>
        </w:rPr>
        <w:t xml:space="preserve"> / Japon</w:t>
      </w:r>
      <w:r>
        <w:rPr>
          <w:rStyle w:val="fontCommune"/>
        </w:rPr>
        <w:t xml:space="preserve"> (1 intervention)</w:t>
      </w:r>
    </w:p>
    <w:p>
      <w:pPr>
        <w:pStyle w:val="pCommun"/>
      </w:pPr>
      <w:r>
        <w:rPr>
          <w:rStyle w:val="fontBold"/>
        </w:rPr>
        <w:t xml:space="preserve">Cro Man</w:t>
      </w:r>
      <w:r>
        <w:rPr>
          <w:rStyle w:val="fontCommune"/>
        </w:rPr>
        <w:t xml:space="preserve"> de Nick Park</w:t>
      </w:r>
      <w:r>
        <w:rPr>
          <w:rStyle w:val="fontCommune"/>
        </w:rPr>
        <w:t xml:space="preserve"> / Animation</w:t>
      </w:r>
      <w:r>
        <w:rPr>
          <w:rStyle w:val="fontCommune"/>
        </w:rPr>
        <w:t xml:space="preserve"> / Grande-Bretagne</w:t>
      </w:r>
      <w:r>
        <w:rPr>
          <w:rStyle w:val="fontCommune"/>
        </w:rPr>
        <w:t xml:space="preserve"> (1 intervention)</w:t>
      </w:r>
    </w:p>
    <w:p>
      <w:pPr>
        <w:pStyle w:val="pCommun"/>
      </w:pPr>
      <w:r>
        <w:rPr>
          <w:rStyle w:val="fontBold"/>
        </w:rPr>
        <w:t xml:space="preserve">Maya, donne-moi un titre</w:t>
      </w:r>
      <w:r>
        <w:rPr>
          <w:rStyle w:val="fontCommune"/>
        </w:rPr>
        <w:t xml:space="preserve"> de Michel Gondry</w:t>
      </w:r>
      <w:r>
        <w:rPr>
          <w:rStyle w:val="fontCommune"/>
        </w:rPr>
        <w:t xml:space="preserve"> / Aventure, Animation, Comédie, Famille</w:t>
      </w:r>
      <w:r>
        <w:rPr>
          <w:rStyle w:val="fontCommune"/>
        </w:rPr>
        <w:t xml:space="preserve"> / France</w:t>
      </w:r>
      <w:r>
        <w:rPr>
          <w:rStyle w:val="fontCommune"/>
        </w:rPr>
        <w:t xml:space="preserve"> (16 interventions)</w:t>
      </w:r>
    </w:p>
    <w:p>
      <w:pPr>
        <w:pStyle w:val="pCommun"/>
      </w:pPr>
      <w:r>
        <w:rPr>
          <w:rStyle w:val="fontBold"/>
        </w:rPr>
        <w:t xml:space="preserve">Sauvages</w:t>
      </w:r>
      <w:r>
        <w:rPr>
          <w:rStyle w:val="fontCommune"/>
        </w:rPr>
        <w:t xml:space="preserve"> de Claude Barras</w:t>
      </w:r>
      <w:r>
        <w:rPr>
          <w:rStyle w:val="fontCommune"/>
        </w:rPr>
        <w:t xml:space="preserve"> / Animation</w:t>
      </w:r>
      <w:r>
        <w:rPr>
          <w:rStyle w:val="fontCommune"/>
        </w:rPr>
        <w:t xml:space="preserve"> / Belgique, France, Suisse</w:t>
      </w:r>
      <w:r>
        <w:rPr>
          <w:rStyle w:val="fontCommune"/>
        </w:rPr>
        <w:t xml:space="preserve"> (14 interventions)</w:t>
      </w:r>
    </w:p>
    <w:p>
      <w:pPr>
        <w:pStyle w:val="pCommun"/>
      </w:pPr>
      <w:r>
        <w:rPr>
          <w:rStyle w:val="fontBold"/>
        </w:rPr>
        <w:t xml:space="preserve">Le Jouet</w:t>
      </w:r>
      <w:r>
        <w:rPr>
          <w:rStyle w:val="fontCommune"/>
        </w:rPr>
        <w:t xml:space="preserve"> de Francis Veber</w:t>
      </w:r>
      <w:r>
        <w:rPr>
          <w:rStyle w:val="fontCommune"/>
        </w:rPr>
        <w:t xml:space="preserve"> / Comédie</w:t>
      </w:r>
      <w:r>
        <w:rPr>
          <w:rStyle w:val="fontCommune"/>
        </w:rPr>
        <w:t xml:space="preserve"> / France</w:t>
      </w:r>
      <w:r>
        <w:rPr>
          <w:rStyle w:val="fontCommune"/>
        </w:rPr>
        <w:t xml:space="preserve"> (2 interventions)</w:t>
      </w:r>
    </w:p>
    <w:p>
      <w:pPr>
        <w:pStyle w:val="pCommun"/>
      </w:pPr>
      <w:pPr/>
    </w:p>
    <w:p>
      <w:pPr>
        <w:pStyle w:val="pCommun"/>
      </w:pPr>
      <w:r>
        <w:rPr>
          <w:rStyle w:val="fontBold"/>
        </w:rPr>
        <w:t xml:space="preserve">Les ateliers proposés en 2024:</w:t>
      </w:r>
    </w:p>
    <w:p>
      <w:pPr>
        <w:pStyle w:val="pCommun"/>
      </w:pPr>
      <w:r>
        <w:rPr>
          <w:rStyle w:val="fontCommune"/>
        </w:rPr>
        <w:t xml:space="preserve">jeu vidéo</w:t>
      </w:r>
      <w:r>
        <w:rPr>
          <w:rStyle w:val="fontCommune"/>
        </w:rPr>
        <w:t xml:space="preserve"> par </w:t>
      </w:r>
      <w:r>
        <w:rPr>
          <w:rStyle w:val="fontCommune"/>
        </w:rPr>
        <w:t xml:space="preserve">Alexandre Suzanne, Intervenant</w:t>
      </w:r>
    </w:p>
    <w:p>
      <w:pPr>
        <w:pStyle w:val="pCommun"/>
      </w:pPr>
      <w:r>
        <w:rPr>
          <w:rStyle w:val="fontCommune"/>
        </w:rPr>
        <w:t xml:space="preserve">jeu vidéo OISSEL</w:t>
      </w:r>
      <w:r>
        <w:rPr>
          <w:rStyle w:val="fontCommune"/>
        </w:rPr>
        <w:t xml:space="preserve"> par </w:t>
      </w:r>
      <w:r>
        <w:rPr>
          <w:rStyle w:val="fontCommune"/>
        </w:rPr>
        <w:t xml:space="preserve">Alexandre Suzanne, Intervenant</w:t>
      </w:r>
    </w:p>
    <w:p>
      <w:pPr>
        <w:pStyle w:val="pCommun"/>
      </w:pPr>
      <w:r>
        <w:rPr>
          <w:rStyle w:val="fontCommune"/>
        </w:rPr>
        <w:t xml:space="preserve">Monstres &amp; cinéma</w:t>
      </w:r>
      <w:r>
        <w:rPr>
          <w:rStyle w:val="fontCommune"/>
        </w:rPr>
        <w:t xml:space="preserve"> par </w:t>
      </w:r>
      <w:r>
        <w:rPr>
          <w:rStyle w:val="fontCommune"/>
        </w:rPr>
        <w:t xml:space="preserve">Mélanie Boissonneau, Enseignante-chercheuse</w:t>
      </w:r>
    </w:p>
    <w:p>
      <w:pPr>
        <w:pStyle w:val="pCommun"/>
      </w:pPr>
      <w:r>
        <w:rPr>
          <w:rStyle w:val="fontCommune"/>
        </w:rPr>
        <w:t xml:space="preserve">Monstres et Cinéma OISSEL</w:t>
      </w:r>
      <w:r>
        <w:rPr>
          <w:rStyle w:val="fontCommune"/>
        </w:rPr>
        <w:t xml:space="preserve"> par </w:t>
      </w:r>
      <w:r>
        <w:rPr>
          <w:rStyle w:val="fontCommune"/>
        </w:rPr>
        <w:t xml:space="preserve">Mélanie Boissonneau, Enseignante-chercheuse</w:t>
      </w:r>
    </w:p>
    <w:p>
      <w:pPr>
        <w:pStyle w:val="pCommun"/>
      </w:pPr>
      <w:r>
        <w:rPr>
          <w:rStyle w:val="fontCommune"/>
        </w:rPr>
        <w:t xml:space="preserve">Marionnettes</w:t>
      </w:r>
      <w:r>
        <w:rPr>
          <w:rStyle w:val="fontCommune"/>
        </w:rPr>
        <w:t xml:space="preserve"> par </w:t>
      </w:r>
      <w:r>
        <w:rPr>
          <w:rStyle w:val="fontCommune"/>
        </w:rPr>
        <w:t xml:space="preserve">Compagnie Adieu mon amour Mila Baleva et Guillaume Hunout, Marionnettistes</w:t>
      </w:r>
    </w:p>
    <w:p>
      <w:pPr>
        <w:pStyle w:val="pCommun"/>
      </w:pPr>
      <w:r>
        <w:rPr>
          <w:rStyle w:val="fontCommune"/>
        </w:rPr>
        <w:t xml:space="preserve">doublage | OISSEL</w:t>
      </w:r>
      <w:r>
        <w:rPr>
          <w:rStyle w:val="fontCommune"/>
        </w:rPr>
        <w:t xml:space="preserve"> par </w:t>
      </w:r>
      <w:r>
        <w:rPr>
          <w:rStyle w:val="fontCommune"/>
        </w:rPr>
        <w:t xml:space="preserve">MARI Géraldine, Intervenante cinéma</w:t>
      </w:r>
    </w:p>
    <w:p>
      <w:pPr>
        <w:pStyle w:val="pCommun"/>
      </w:pPr>
      <w:r>
        <w:rPr>
          <w:rStyle w:val="fontCommune"/>
        </w:rPr>
        <w:t xml:space="preserve">Doublage | OMNIA</w:t>
      </w:r>
      <w:r>
        <w:rPr>
          <w:rStyle w:val="fontCommune"/>
        </w:rPr>
        <w:t xml:space="preserve"> par </w:t>
      </w:r>
      <w:r>
        <w:rPr>
          <w:rStyle w:val="fontCommune"/>
        </w:rPr>
        <w:t xml:space="preserve">MARI Géraldine, Intervenante cinéma</w:t>
      </w:r>
    </w:p>
    <w:p>
      <w:pPr>
        <w:pStyle w:val="pCommun"/>
      </w:pPr>
      <w:r>
        <w:rPr>
          <w:rStyle w:val="fontCommune"/>
        </w:rPr>
        <w:t xml:space="preserve">sport au cinéma | OISSEL</w:t>
      </w:r>
      <w:r>
        <w:rPr>
          <w:rStyle w:val="fontCommune"/>
        </w:rPr>
        <w:t xml:space="preserve"> par </w:t>
      </w:r>
      <w:r>
        <w:rPr>
          <w:rStyle w:val="fontCommune"/>
        </w:rPr>
        <w:t xml:space="preserve">Mélanie Boissonneau, Enseignante-chercheuse et Patrice Mabire, Animateur Cinéma et audiovisuel</w:t>
      </w:r>
    </w:p>
    <w:p>
      <w:pPr>
        <w:pStyle w:val="pCommun"/>
      </w:pPr>
      <w:r>
        <w:rPr>
          <w:rStyle w:val="fontCommune"/>
        </w:rPr>
        <w:t xml:space="preserve">BIDOUILLE !</w:t>
      </w:r>
      <w:r>
        <w:rPr>
          <w:rStyle w:val="fontCommune"/>
        </w:rPr>
        <w:t xml:space="preserve"> par </w:t>
      </w:r>
      <w:r>
        <w:rPr>
          <w:rStyle w:val="fontCommune"/>
        </w:rPr>
        <w:t xml:space="preserve">Anthony Gandais, Réalisateur, Nicolas Diologent, Réalisateur de films d'animation et Sven Laurent, Intervenant Action Culturelle Cinématographique</w:t>
      </w:r>
    </w:p>
    <w:p>
      <w:pPr>
        <w:pStyle w:val="pCommun"/>
      </w:pPr>
      <w:r>
        <w:rPr>
          <w:rStyle w:val="fontCommune"/>
        </w:rPr>
        <w:t xml:space="preserve">ANIMAL ON EST MAL</w:t>
      </w:r>
      <w:r>
        <w:rPr>
          <w:rStyle w:val="fontCommune"/>
        </w:rPr>
        <w:t xml:space="preserve"> par </w:t>
      </w:r>
      <w:r>
        <w:rPr>
          <w:rStyle w:val="fontCommune"/>
        </w:rPr>
        <w:t xml:space="preserve">MJC BERNAY, Festival Génération Durable</w:t>
      </w:r>
    </w:p>
    <w:p>
      <w:pPr>
        <w:pStyle w:val="pCommun"/>
      </w:pPr>
      <w:r>
        <w:rPr>
          <w:rStyle w:val="fontCommune"/>
        </w:rPr>
        <w:t xml:space="preserve">Faire l'idiot.e</w:t>
      </w:r>
      <w:r>
        <w:rPr>
          <w:rStyle w:val="fontCommune"/>
        </w:rPr>
        <w:t xml:space="preserve"> par </w:t>
      </w:r>
      <w:r>
        <w:rPr>
          <w:rStyle w:val="fontCommune"/>
        </w:rPr>
        <w:t xml:space="preserve">Fouchet Eric, Comédien</w:t>
      </w:r>
    </w:p>
    <w:p>
      <w:r>
        <w:br w:type="page"/>
      </w:r>
    </w:p>
    <w:p>
      <w:pPr>
        <w:pStyle w:val="pCommun"/>
      </w:pPr>
      <w:r>
        <w:rPr>
          <w:rStyle w:val="fontBold16"/>
        </w:rPr>
        <w:t xml:space="preserve">Cinéfilou dans l'Orne </w:t>
      </w:r>
      <w:r>
        <w:rPr>
          <w:rStyle w:val="fontCommune"/>
        </w:rPr>
        <w:t xml:space="preserve">est un temps fort pour 12 salles de l'Orne chaque année au mois d'octobre. Chacune de ces 12 salles propose aux enseignant.es d'écoles maternelles et élementaires du département, 10/12 films pour enfants qui sont programmés pendant une dizaine de jours dans chaque salle. Les enseignant.es font un choix parmi ces films et emmènent les écolier.ères les voir.</w:t>
      </w:r>
    </w:p>
    <w:p>
      <w:pPr/>
      <w:r>
        <w:pict>
          <v:shape type="#_x0000_t75" stroked="f" style="width:225pt; height:317.15883894376pt; margin-left:0pt; margin-top:0pt; position:relative; mso-position-horizontal:right; mso-position-vertical:top; mso-position-horizontal-relative:column; mso-position-vertical-relative:line;">
            <w10:wrap type="square"/>
            <v:imagedata r:id="rId9" o:title=""/>
          </v:shape>
        </w:pict>
      </w:r>
    </w:p>
    <w:p>
      <w:pPr>
        <w:pStyle w:val="pCommun"/>
      </w:pPr>
      <w:r>
        <w:rPr>
          <w:rStyle w:val="fontCommune"/>
        </w:rPr>
        <w:t xml:space="preserve">Les 11 salles de cinéma de l'Orne participant à l'opération :</w:t>
      </w:r>
    </w:p>
    <w:p>
      <w:pPr>
        <w:pStyle w:val="pCommun"/>
      </w:pPr>
      <w:r>
        <w:rPr>
          <w:rStyle w:val="fontBold"/>
        </w:rPr>
        <w:t xml:space="preserve">Planet'Ciné à Alençon, Cinéma Le Normandy à Argentan, Cinéma Jean Gabin à Bagnoles-de-l'Orne-Normandie, Cinéma-Théâtre Domfront-en-Poiraie à Domfront-en-Poiraie, Cinéma Les 4 vikings à Flers, Cinéma L'Aiglon à L'Aigle, Cinéma Gérard Philipe à La Ferté-Macé, Cinéma Etoile à Mortagne-au-Perche, Cinéma Le Rex à Sées, Cinéma Le Normandy à Tinchebray-Bocage, Cinéma Le Saint Louis à Val-au-Perche.</w:t>
      </w:r>
    </w:p>
    <w:p>
      <w:pPr>
        <w:pStyle w:val="pCommun"/>
      </w:pPr>
      <w:r>
        <w:rPr>
          <w:rStyle w:val="fontBold"/>
        </w:rPr>
        <w:t xml:space="preserve">Les films proposés dans le cadre de cette action pour la saison 2024:</w:t>
      </w:r>
    </w:p>
    <w:p>
      <w:pPr>
        <w:pStyle w:val="pCommun"/>
      </w:pPr>
      <w:r>
        <w:rPr>
          <w:rStyle w:val="fontBold"/>
        </w:rPr>
        <w:t xml:space="preserve">Les Petits singuliers</w:t>
      </w:r>
      <w:r>
        <w:rPr>
          <w:rStyle w:val="fontCommune"/>
        </w:rPr>
        <w:t xml:space="preserve"> de Sonia Gerbeaud, Jan Gadermann, Meinardas Valkevicius, Thorsten Droessler, Manuel Schroeder</w:t>
      </w:r>
      <w:r>
        <w:rPr>
          <w:rStyle w:val="fontCommune"/>
        </w:rPr>
        <w:t xml:space="preserve"> / Animation, Famille</w:t>
      </w:r>
      <w:r>
        <w:rPr>
          <w:rStyle w:val="fontCommune"/>
        </w:rPr>
        <w:t xml:space="preserve"> / France, Allemagne, République tchèque, Suisse, Lituanie</w:t>
      </w:r>
      <w:r>
        <w:rPr>
          <w:rStyle w:val="fontCommune"/>
        </w:rPr>
        <w:t xml:space="preserve"> (11 interventions)</w:t>
      </w:r>
    </w:p>
    <w:p>
      <w:pPr>
        <w:pStyle w:val="pCommun"/>
      </w:pPr>
      <w:r>
        <w:rPr>
          <w:rStyle w:val="fontCommune"/>
        </w:rPr>
        <w:t xml:space="preserve">Séances scolaires + animation "Nos différences"</w:t>
      </w:r>
      <w:r>
        <w:rPr>
          <w:rStyle w:val="fontCommune"/>
        </w:rPr>
        <w:t xml:space="preserve"> par </w:t>
      </w:r>
      <w:r>
        <w:rPr>
          <w:rStyle w:val="fontCommune"/>
        </w:rPr>
        <w:t xml:space="preserve">MaCaO, équipe</w:t>
      </w:r>
    </w:p>
    <w:p>
      <w:pPr>
        <w:pStyle w:val="pCommun"/>
      </w:pPr>
      <w:r>
        <w:rPr>
          <w:rStyle w:val="fontBold"/>
        </w:rPr>
        <w:t xml:space="preserve">Vive le vent d'hiver</w:t>
      </w:r>
      <w:r>
        <w:rPr>
          <w:rStyle w:val="fontCommune"/>
        </w:rPr>
        <w:t xml:space="preserve"> de Milen Vitanov, Mara Linina, Britt Raes</w:t>
      </w:r>
      <w:r>
        <w:rPr>
          <w:rStyle w:val="fontCommune"/>
        </w:rPr>
        <w:t xml:space="preserve"> / Animation, Famille</w:t>
      </w:r>
      <w:r>
        <w:rPr>
          <w:rStyle w:val="fontCommune"/>
        </w:rPr>
        <w:t xml:space="preserve"> / Allemagne, Bulgarie, France, Lettonie, Belgique, Pays-Bas, Russie</w:t>
      </w:r>
    </w:p>
    <w:p>
      <w:pPr>
        <w:pStyle w:val="pCommun"/>
      </w:pPr>
      <w:r>
        <w:rPr>
          <w:rStyle w:val="fontBold"/>
        </w:rPr>
        <w:t xml:space="preserve">Grosse colère et fantaisies</w:t>
      </w:r>
      <w:r>
        <w:rPr>
          <w:rStyle w:val="fontCommune"/>
        </w:rPr>
        <w:t xml:space="preserve"> de Célia Tisserant, Arnaud Demuynck, Frits Standaert, Cloé Coutel, Hugo Frassetto</w:t>
      </w:r>
      <w:r>
        <w:rPr>
          <w:rStyle w:val="fontCommune"/>
        </w:rPr>
        <w:t xml:space="preserve"> / Animation, Famille</w:t>
      </w:r>
      <w:r>
        <w:rPr>
          <w:rStyle w:val="fontCommune"/>
        </w:rPr>
        <w:t xml:space="preserve"> / France, Belgique</w:t>
      </w:r>
    </w:p>
    <w:p>
      <w:pPr>
        <w:pStyle w:val="pCommun"/>
      </w:pPr>
      <w:r>
        <w:rPr>
          <w:rStyle w:val="fontBold"/>
        </w:rPr>
        <w:t xml:space="preserve">Les Tourouges et les Toubleus</w:t>
      </w:r>
      <w:r>
        <w:rPr>
          <w:rStyle w:val="fontCommune"/>
        </w:rPr>
        <w:t xml:space="preserve"> de Samantha Cutler, Daniel Snaddon, Vasilisa Tikunova, Sonja Rohleder, Alfredo Soderguit</w:t>
      </w:r>
      <w:r>
        <w:rPr>
          <w:rStyle w:val="fontCommune"/>
        </w:rPr>
        <w:t xml:space="preserve"> / Animation, Famille</w:t>
      </w:r>
      <w:r>
        <w:rPr>
          <w:rStyle w:val="fontCommune"/>
        </w:rPr>
        <w:t xml:space="preserve"> / Grande-Bretagne</w:t>
      </w:r>
    </w:p>
    <w:p>
      <w:pPr>
        <w:pStyle w:val="pCommun"/>
      </w:pPr>
      <w:r>
        <w:rPr>
          <w:rStyle w:val="fontBold"/>
        </w:rPr>
        <w:t xml:space="preserve">L'Antilope d'or, la renarde et le lièvre</w:t>
      </w:r>
      <w:r>
        <w:rPr>
          <w:rStyle w:val="fontCommune"/>
        </w:rPr>
        <w:t xml:space="preserve"> de Lev Atamanov, Yuri Norstein</w:t>
      </w:r>
      <w:r>
        <w:rPr>
          <w:rStyle w:val="fontCommune"/>
        </w:rPr>
        <w:t xml:space="preserve"> / Animation, Famille</w:t>
      </w:r>
      <w:r>
        <w:rPr>
          <w:rStyle w:val="fontCommune"/>
        </w:rPr>
        <w:t xml:space="preserve"> / URSS</w:t>
      </w:r>
    </w:p>
    <w:p>
      <w:pPr>
        <w:pStyle w:val="pCommun"/>
      </w:pPr>
      <w:r>
        <w:rPr>
          <w:rStyle w:val="fontBold"/>
        </w:rPr>
        <w:t xml:space="preserve">Nina et le secret du hérisson</w:t>
      </w:r>
      <w:r>
        <w:rPr>
          <w:rStyle w:val="fontCommune"/>
        </w:rPr>
        <w:t xml:space="preserve"> d'Alain Gagnol, Jean-Loup Felicioli</w:t>
      </w:r>
      <w:r>
        <w:rPr>
          <w:rStyle w:val="fontCommune"/>
        </w:rPr>
        <w:t xml:space="preserve"> / Animation</w:t>
      </w:r>
      <w:r>
        <w:rPr>
          <w:rStyle w:val="fontCommune"/>
        </w:rPr>
        <w:t xml:space="preserve"> / France, Luxembourg</w:t>
      </w:r>
    </w:p>
    <w:p>
      <w:pPr>
        <w:pStyle w:val="pCommun"/>
      </w:pPr>
      <w:r>
        <w:rPr>
          <w:rStyle w:val="fontBold"/>
        </w:rPr>
        <w:t xml:space="preserve">Léo, la fabuleuse histoire de Léonard de Vinci</w:t>
      </w:r>
      <w:r>
        <w:rPr>
          <w:rStyle w:val="fontCommune"/>
        </w:rPr>
        <w:t xml:space="preserve"> de Jim Capobianco, Pierre-Luc Granjon</w:t>
      </w:r>
      <w:r>
        <w:rPr>
          <w:rStyle w:val="fontCommune"/>
        </w:rPr>
        <w:t xml:space="preserve"> / Aventure, Animation, Famille</w:t>
      </w:r>
      <w:r>
        <w:rPr>
          <w:rStyle w:val="fontCommune"/>
        </w:rPr>
        <w:t xml:space="preserve"> / Irlande, U.S.A.</w:t>
      </w:r>
    </w:p>
    <w:p>
      <w:pPr>
        <w:pStyle w:val="pCommun"/>
      </w:pPr>
      <w:r>
        <w:rPr>
          <w:rStyle w:val="fontBold"/>
        </w:rPr>
        <w:t xml:space="preserve">Sirocco et le royaume des courants d'air</w:t>
      </w:r>
      <w:r>
        <w:rPr>
          <w:rStyle w:val="fontCommune"/>
        </w:rPr>
        <w:t xml:space="preserve"> de Benoît Chieux</w:t>
      </w:r>
      <w:r>
        <w:rPr>
          <w:rStyle w:val="fontCommune"/>
        </w:rPr>
        <w:t xml:space="preserve"> / Animation</w:t>
      </w:r>
      <w:r>
        <w:rPr>
          <w:rStyle w:val="fontCommune"/>
        </w:rPr>
        <w:t xml:space="preserve"> / France, Belgique</w:t>
      </w:r>
    </w:p>
    <w:p>
      <w:pPr>
        <w:pStyle w:val="pCommun"/>
      </w:pPr>
      <w:r>
        <w:rPr>
          <w:rStyle w:val="fontBold"/>
        </w:rPr>
        <w:t xml:space="preserve">Mon ami robot</w:t>
      </w:r>
      <w:r>
        <w:rPr>
          <w:rStyle w:val="fontCommune"/>
        </w:rPr>
        <w:t xml:space="preserve"> de Pablo Berger</w:t>
      </w:r>
      <w:r>
        <w:rPr>
          <w:rStyle w:val="fontCommune"/>
        </w:rPr>
        <w:t xml:space="preserve"> / Animation, Comédie</w:t>
      </w:r>
      <w:r>
        <w:rPr>
          <w:rStyle w:val="fontCommune"/>
        </w:rPr>
        <w:t xml:space="preserve"> / Espagne, France</w:t>
      </w:r>
    </w:p>
    <w:p>
      <w:pPr>
        <w:pStyle w:val="pCommun"/>
      </w:pPr>
      <w:r>
        <w:rPr>
          <w:rStyle w:val="fontBold"/>
        </w:rPr>
        <w:t xml:space="preserve">Marcel le Coquillage (avec ses chaussures)</w:t>
      </w:r>
      <w:r>
        <w:rPr>
          <w:rStyle w:val="fontCommune"/>
        </w:rPr>
        <w:t xml:space="preserve"> de Dean Fleischer-Camp</w:t>
      </w:r>
      <w:r>
        <w:rPr>
          <w:rStyle w:val="fontCommune"/>
        </w:rPr>
        <w:t xml:space="preserve"> / Animation, Comédie, Famille</w:t>
      </w:r>
      <w:r>
        <w:rPr>
          <w:rStyle w:val="fontCommune"/>
        </w:rPr>
        <w:t xml:space="preserve"> / U.S.A.</w:t>
      </w:r>
    </w:p>
    <w:p>
      <w:pPr>
        <w:pStyle w:val="pCommun"/>
      </w:pPr>
      <w:r>
        <w:rPr>
          <w:rStyle w:val="fontBold"/>
        </w:rPr>
        <w:t xml:space="preserve">Vivre avec les loups</w:t>
      </w:r>
      <w:r>
        <w:rPr>
          <w:rStyle w:val="fontCommune"/>
        </w:rPr>
        <w:t xml:space="preserve"> de Jean-Michel Bertrand</w:t>
      </w:r>
      <w:r>
        <w:rPr>
          <w:rStyle w:val="fontCommune"/>
        </w:rPr>
        <w:t xml:space="preserve"> / Documentaire</w:t>
      </w:r>
      <w:r>
        <w:rPr>
          <w:rStyle w:val="fontCommune"/>
        </w:rPr>
        <w:t xml:space="preserve"> / France</w:t>
      </w:r>
    </w:p>
    <w:p>
      <w:pPr>
        <w:pStyle w:val="pCommun"/>
      </w:pPr>
      <w:r>
        <w:rPr>
          <w:rStyle w:val="fontBold"/>
        </w:rPr>
        <w:t xml:space="preserve">Entre écume et nuages</w:t>
      </w:r>
      <w:r>
        <w:rPr>
          <w:rStyle w:val="fontCommune"/>
        </w:rPr>
        <w:t xml:space="preserve"> d'Olivier Marin</w:t>
      </w:r>
      <w:r>
        <w:rPr>
          <w:rStyle w:val="fontCommune"/>
        </w:rPr>
        <w:t xml:space="preserve"> / Documentaire</w:t>
      </w:r>
      <w:r>
        <w:rPr>
          <w:rStyle w:val="fontCommune"/>
        </w:rPr>
        <w:t xml:space="preserve"> / France</w:t>
      </w:r>
    </w:p>
    <w:p>
      <w:pPr>
        <w:pStyle w:val="pCommun"/>
      </w:pPr>
      <w:pPr/>
    </w:p>
    <w:p>
      <w:pPr>
        <w:pStyle w:val="pCommun"/>
      </w:pPr>
      <w:pPr/>
    </w:p>
    <w:p>
      <w:pPr>
        <w:pStyle w:val="pCommun"/>
      </w:pPr>
      <w:r>
        <w:rPr>
          <w:rStyle w:val="fontCommune"/>
        </w:rPr>
        <w:t xml:space="preserve">Les 3 opérations en direction du Jeune Public sont celles qui ont, dans leur globalité, le coût le plus élevé pour l'association. Ceci est un choix de MaCaO 7e Art qui a pris le parti, depuis plusieurs années maintenant, de transmettre aux enfants le goût d'un cinéma « différent » en proposant trois actions autour de films « art et essai ». Les accompagnements de ces films sont une manière de soutenir les salles dans leur volonté d'aider les enfants, spectateurs de demain, à accéder aux films d'auteurs et à les apprécier.</w:t>
      </w:r>
    </w:p>
    <w:p>
      <w:pPr>
        <w:pStyle w:val="pCommun"/>
      </w:pPr>
      <w:r>
        <w:rPr>
          <w:rStyle w:val="fontCommune"/>
        </w:rPr>
        <w:t xml:space="preserve">En ce qui concerne les actions à destination du Jeune Public, nous avons créé deux commissions : une commission « Jeune Public » et une commission dédiée exclusivement au festival Cinéfilou dans l'Orne.</w:t>
      </w:r>
    </w:p>
    <w:p>
      <w:r>
        <w:br w:type="page"/>
      </w:r>
    </w:p>
    <w:p>
      <w:pPr>
        <w:numPr>
          <w:ilvl w:val="0"/>
          <w:numId w:val="10"/>
        </w:numPr>
      </w:pPr>
      <w:r>
        <w:rPr>
          <w:rStyle w:val="listStyle1"/>
        </w:rPr>
        <w:t xml:space="preserve">Action en faveur du film de Patrimoine</w:t>
      </w:r>
    </w:p>
    <w:p>
      <w:pPr>
        <w:pStyle w:val="pCommun"/>
      </w:pPr>
      <w:r>
        <w:rPr>
          <w:rStyle w:val="fontBold16"/>
        </w:rPr>
        <w:t xml:space="preserve">Classiques sur Grand Ecran </w:t>
      </w:r>
      <w:r>
        <w:rPr>
          <w:rStyle w:val="fontCommune"/>
        </w:rPr>
        <w:t xml:space="preserve">est une action qui vise à sensibiliser les publics à l'Histoire du cinéma, en proposant entre 6 et 8 films du Patrimoine. Cette action est organisée, sur 2 semestres (janvier-mai / septembre-décembre) en deux cycles thématiques de trois films chacun, permettant de confronter des films de nationalité, esthétiques et époques différentes, afin de redécouvrir les films sous un regard nouveau. Pour une séance par salle, chacun de ces films est suivi de l'intervention d'un spécialiste du cinéma de patrimoine, qui se charge de replacer le film dans son contexte historique et esthétique, de nous rappeler le travail d'auteurs qui ont oeuvré pour l'évolution du cinéma et de confronter ces trois films à la lumière du thème choisi.</w:t>
      </w:r>
    </w:p>
    <w:p>
      <w:pPr>
        <w:rPr>
          <w:rStyle w:val="pCommun"/>
        </w:rPr>
      </w:pPr>
    </w:p>
    <w:p>
      <w:pPr/>
      <w:r>
        <w:pict>
          <v:shape type="#_x0000_t75" stroked="f" style="width:225pt; height:159.5006090134pt; margin-left:0pt; margin-top:0pt; position:relative; mso-position-horizontal:right; mso-position-vertical:top; mso-position-horizontal-relative:column; mso-position-vertical-relative:line;">
            <w10:wrap type="square"/>
            <v:imagedata r:id="rId10" o:title=""/>
          </v:shape>
        </w:pict>
      </w:r>
    </w:p>
    <w:p>
      <w:pPr>
        <w:pStyle w:val="pCommun"/>
      </w:pPr>
      <w:r>
        <w:rPr>
          <w:rStyle w:val="fontCommune"/>
        </w:rPr>
        <w:t xml:space="preserve">En 2024, 16 salles de Normandie ont participé à cette opération :</w:t>
      </w:r>
    </w:p>
    <w:p>
      <w:pPr>
        <w:pStyle w:val="pCommun"/>
      </w:pPr>
      <w:r>
        <w:rPr>
          <w:rStyle w:val="fontBold"/>
        </w:rPr>
        <w:t xml:space="preserve">Cinéma Paradiso à Aunay-sur-Odon, Cinéma CGR Odéon à Cherbourg-en-Cotentin, Cinéma Le Royal à Condé-en-Normandie, Cinéma le Drakkar à Dives-sur-Mer, Cinénacre à Douvres-la-Délivrande, Cinéma L'Entracte à Falaise, Cinéma Le Select à Granville, Cinéma de la Plage à Hauteville-sur-Mer, Cinéma du Casino à Houlgate, Cinéma Gérard Philipe à La Ferté-Macé, Cinéma Ariel à Mont-Saint-Aignan, Cinéma Le Cabieu à Ouistreham, CinéMoViKing à Saint-Lô, Cinéma Le Rexy à Saint-Pierre-en-Auge, Villedieu Cinéma à Villedieu-les-Poêles-Rouffigny, Cinéma Le Basselin à Vire Normandie.</w:t>
      </w:r>
    </w:p>
    <w:p>
      <w:pPr>
        <w:pStyle w:val="pCommun"/>
      </w:pPr>
      <w:r>
        <w:rPr>
          <w:rStyle w:val="fontCommune"/>
        </w:rPr>
        <w:t xml:space="preserve">En 2024, la commission a choisi deux cycles thématiques dans ce cadre:</w:t>
      </w:r>
    </w:p>
    <w:p>
      <w:pPr>
        <w:pStyle w:val="pCommun"/>
      </w:pPr>
      <w:r>
        <w:rPr>
          <w:rStyle w:val="fontCommune"/>
        </w:rPr>
        <w:t xml:space="preserve">le premier Présumé.e Coupable avec les films</w:t>
      </w:r>
    </w:p>
    <w:p>
      <w:pPr>
        <w:pStyle w:val="pCommun"/>
      </w:pPr>
      <w:r>
        <w:rPr>
          <w:rStyle w:val="fontBold"/>
        </w:rPr>
        <w:t xml:space="preserve">Jeune et innocent</w:t>
      </w:r>
      <w:r>
        <w:rPr>
          <w:rStyle w:val="fontCommune"/>
        </w:rPr>
        <w:t xml:space="preserve"> d'Alfred Hitchcock</w:t>
      </w:r>
      <w:r>
        <w:rPr>
          <w:rStyle w:val="fontCommune"/>
        </w:rPr>
        <w:t xml:space="preserve"> / Policier, Thriller</w:t>
      </w:r>
      <w:r>
        <w:rPr>
          <w:rStyle w:val="fontCommune"/>
        </w:rPr>
        <w:t xml:space="preserve"> / Grande-Bretagne</w:t>
      </w:r>
      <w:r>
        <w:rPr>
          <w:rStyle w:val="fontCommune"/>
        </w:rPr>
        <w:t xml:space="preserve"> (13 interventions)</w:t>
      </w:r>
    </w:p>
    <w:p>
      <w:pPr>
        <w:pStyle w:val="pCommun"/>
      </w:pPr>
      <w:r>
        <w:rPr>
          <w:rStyle w:val="fontBold"/>
        </w:rPr>
        <w:t xml:space="preserve">Fog</w:t>
      </w:r>
      <w:r>
        <w:rPr>
          <w:rStyle w:val="fontCommune"/>
        </w:rPr>
        <w:t xml:space="preserve"> de John Carpenter</w:t>
      </w:r>
      <w:r>
        <w:rPr>
          <w:rStyle w:val="fontCommune"/>
        </w:rPr>
        <w:t xml:space="preserve"> / Epouvante-horreur</w:t>
      </w:r>
      <w:r>
        <w:rPr>
          <w:rStyle w:val="fontCommune"/>
        </w:rPr>
        <w:t xml:space="preserve"> / U.S.A.</w:t>
      </w:r>
      <w:r>
        <w:rPr>
          <w:rStyle w:val="fontCommune"/>
        </w:rPr>
        <w:t xml:space="preserve"> (0 intervention)</w:t>
      </w:r>
    </w:p>
    <w:p>
      <w:pPr>
        <w:pStyle w:val="pCommun"/>
      </w:pPr>
      <w:r>
        <w:rPr>
          <w:rStyle w:val="fontBold"/>
        </w:rPr>
        <w:t xml:space="preserve">Un ange à ma table</w:t>
      </w:r>
      <w:r>
        <w:rPr>
          <w:rStyle w:val="fontCommune"/>
        </w:rPr>
        <w:t xml:space="preserve"> de Jane Campion</w:t>
      </w:r>
      <w:r>
        <w:rPr>
          <w:rStyle w:val="fontCommune"/>
        </w:rPr>
        <w:t xml:space="preserve"> / Comédie dramatique, Biopic</w:t>
      </w:r>
      <w:r>
        <w:rPr>
          <w:rStyle w:val="fontCommune"/>
        </w:rPr>
        <w:t xml:space="preserve"> / Nouvelle-Zélande, Australie, Grande-Bretagne, U.S.A.</w:t>
      </w:r>
      <w:r>
        <w:rPr>
          <w:rStyle w:val="fontCommune"/>
        </w:rPr>
        <w:t xml:space="preserve"> (0 intervention)</w:t>
      </w:r>
    </w:p>
    <w:p>
      <w:pPr>
        <w:pStyle w:val="pCommun"/>
      </w:pPr>
      <w:r>
        <w:rPr>
          <w:rStyle w:val="fontBold"/>
        </w:rPr>
        <w:t xml:space="preserve">Séduite et abandonnée</w:t>
      </w:r>
      <w:r>
        <w:rPr>
          <w:rStyle w:val="fontCommune"/>
        </w:rPr>
        <w:t xml:space="preserve"> de Pietro Germi</w:t>
      </w:r>
      <w:r>
        <w:rPr>
          <w:rStyle w:val="fontCommune"/>
        </w:rPr>
        <w:t xml:space="preserve"> / Comédie, Drame</w:t>
      </w:r>
      <w:r>
        <w:rPr>
          <w:rStyle w:val="fontCommune"/>
        </w:rPr>
        <w:t xml:space="preserve"> / Italie</w:t>
      </w:r>
      <w:r>
        <w:rPr>
          <w:rStyle w:val="fontCommune"/>
        </w:rPr>
        <w:t xml:space="preserve"> (14 interventions)</w:t>
      </w:r>
    </w:p>
    <w:p>
      <w:pPr>
        <w:pStyle w:val="pCommun"/>
      </w:pPr>
      <w:r>
        <w:rPr>
          <w:rStyle w:val="fontBold"/>
        </w:rPr>
        <w:t xml:space="preserve">Festen</w:t>
      </w:r>
      <w:r>
        <w:rPr>
          <w:rStyle w:val="fontCommune"/>
        </w:rPr>
        <w:t xml:space="preserve"> de Thomas Vinterberg</w:t>
      </w:r>
      <w:r>
        <w:rPr>
          <w:rStyle w:val="fontCommune"/>
        </w:rPr>
        <w:t xml:space="preserve"> / Comédie dramatique</w:t>
      </w:r>
      <w:r>
        <w:rPr>
          <w:rStyle w:val="fontCommune"/>
        </w:rPr>
        <w:t xml:space="preserve"> / Danemark, Suède</w:t>
      </w:r>
      <w:r>
        <w:rPr>
          <w:rStyle w:val="fontCommune"/>
        </w:rPr>
        <w:t xml:space="preserve"> (0 intervention)</w:t>
      </w:r>
    </w:p>
    <w:p>
      <w:pPr>
        <w:pStyle w:val="pCommun"/>
      </w:pPr>
      <w:r>
        <w:rPr>
          <w:rStyle w:val="fontBold"/>
        </w:rPr>
        <w:t xml:space="preserve">12 hommes en colère</w:t>
      </w:r>
      <w:r>
        <w:rPr>
          <w:rStyle w:val="fontCommune"/>
        </w:rPr>
        <w:t xml:space="preserve"> de Sidney Lumet</w:t>
      </w:r>
      <w:r>
        <w:rPr>
          <w:rStyle w:val="fontCommune"/>
        </w:rPr>
        <w:t xml:space="preserve"> / Drame, Judiciaire</w:t>
      </w:r>
      <w:r>
        <w:rPr>
          <w:rStyle w:val="fontCommune"/>
        </w:rPr>
        <w:t xml:space="preserve"> / U.S.A.</w:t>
      </w:r>
      <w:r>
        <w:rPr>
          <w:rStyle w:val="fontCommune"/>
        </w:rPr>
        <w:t xml:space="preserve"> (13 interventions)</w:t>
      </w:r>
    </w:p>
    <w:p>
      <w:pPr>
        <w:pStyle w:val="pCommun"/>
      </w:pPr>
      <w:r>
        <w:rPr>
          <w:rStyle w:val="fontCommune"/>
        </w:rPr>
        <w:t xml:space="preserve">et le second Darons, daronnes et mouflets avec les films</w:t>
      </w:r>
    </w:p>
    <w:p>
      <w:pPr>
        <w:pStyle w:val="pCommun"/>
      </w:pPr>
      <w:r>
        <w:rPr>
          <w:rStyle w:val="fontBold"/>
        </w:rPr>
        <w:t xml:space="preserve">Daniel</w:t>
      </w:r>
      <w:r>
        <w:rPr>
          <w:rStyle w:val="fontCommune"/>
        </w:rPr>
        <w:t xml:space="preserve"> de Sidney Lumet</w:t>
      </w:r>
      <w:r>
        <w:rPr>
          <w:rStyle w:val="fontCommune"/>
        </w:rPr>
        <w:t xml:space="preserve"> / Drame</w:t>
      </w:r>
      <w:r>
        <w:rPr>
          <w:rStyle w:val="fontCommune"/>
        </w:rPr>
        <w:t xml:space="preserve"> / U.S.A.</w:t>
      </w:r>
      <w:r>
        <w:rPr>
          <w:rStyle w:val="fontCommune"/>
        </w:rPr>
        <w:t xml:space="preserve"> (0 intervention)</w:t>
      </w:r>
    </w:p>
    <w:p>
      <w:pPr>
        <w:pStyle w:val="pCommun"/>
      </w:pPr>
      <w:r>
        <w:rPr>
          <w:rStyle w:val="fontBold"/>
        </w:rPr>
        <w:t xml:space="preserve">Le Kid</w:t>
      </w:r>
      <w:r>
        <w:rPr>
          <w:rStyle w:val="fontCommune"/>
        </w:rPr>
        <w:t xml:space="preserve"> de Charles Chaplin</w:t>
      </w:r>
      <w:r>
        <w:rPr>
          <w:rStyle w:val="fontCommune"/>
        </w:rPr>
        <w:t xml:space="preserve"> / Comédie, Drame</w:t>
      </w:r>
      <w:r>
        <w:rPr>
          <w:rStyle w:val="fontCommune"/>
        </w:rPr>
        <w:t xml:space="preserve"> / U.S.A.</w:t>
      </w:r>
      <w:r>
        <w:rPr>
          <w:rStyle w:val="fontCommune"/>
        </w:rPr>
        <w:t xml:space="preserve"> (13 interventions)</w:t>
      </w:r>
    </w:p>
    <w:p>
      <w:pPr>
        <w:pStyle w:val="pCommun"/>
      </w:pPr>
      <w:r>
        <w:rPr>
          <w:rStyle w:val="fontBold"/>
        </w:rPr>
        <w:t xml:space="preserve">Bonjour</w:t>
      </w:r>
      <w:r>
        <w:rPr>
          <w:rStyle w:val="fontCommune"/>
        </w:rPr>
        <w:t xml:space="preserve"> d'Yasujirô Ozu</w:t>
      </w:r>
      <w:r>
        <w:rPr>
          <w:rStyle w:val="fontCommune"/>
        </w:rPr>
        <w:t xml:space="preserve"> / Comédie dramatique</w:t>
      </w:r>
      <w:r>
        <w:rPr>
          <w:rStyle w:val="fontCommune"/>
        </w:rPr>
        <w:t xml:space="preserve"> / Japon</w:t>
      </w:r>
      <w:r>
        <w:rPr>
          <w:rStyle w:val="fontCommune"/>
        </w:rPr>
        <w:t xml:space="preserve"> (13 interventions)</w:t>
      </w:r>
    </w:p>
    <w:p>
      <w:pPr>
        <w:pStyle w:val="pCommun"/>
      </w:pPr>
      <w:r>
        <w:rPr>
          <w:rStyle w:val="fontBold"/>
        </w:rPr>
        <w:t xml:space="preserve">Les Révoltés de l'an 2000</w:t>
      </w:r>
      <w:r>
        <w:rPr>
          <w:rStyle w:val="fontCommune"/>
        </w:rPr>
        <w:t xml:space="preserve"> de Narciso Ibáñez Serrador</w:t>
      </w:r>
      <w:r>
        <w:rPr>
          <w:rStyle w:val="fontCommune"/>
        </w:rPr>
        <w:t xml:space="preserve"> / Fantastique, Epouvante-horreur, Thriller</w:t>
      </w:r>
      <w:r>
        <w:rPr>
          <w:rStyle w:val="fontCommune"/>
        </w:rPr>
        <w:t xml:space="preserve"> / Espagne</w:t>
      </w:r>
      <w:r>
        <w:rPr>
          <w:rStyle w:val="fontCommune"/>
        </w:rPr>
        <w:t xml:space="preserve"> (0 intervention)</w:t>
      </w:r>
    </w:p>
    <w:p>
      <w:pPr>
        <w:pStyle w:val="pCommun"/>
      </w:pPr>
      <w:r>
        <w:rPr>
          <w:rStyle w:val="fontBold"/>
        </w:rPr>
        <w:t xml:space="preserve">Shining</w:t>
      </w:r>
      <w:r>
        <w:rPr>
          <w:rStyle w:val="fontCommune"/>
        </w:rPr>
        <w:t xml:space="preserve"> de Stanley Kubrick</w:t>
      </w:r>
      <w:r>
        <w:rPr>
          <w:rStyle w:val="fontCommune"/>
        </w:rPr>
        <w:t xml:space="preserve"> / Epouvante-horreur, Thriller</w:t>
      </w:r>
      <w:r>
        <w:rPr>
          <w:rStyle w:val="fontCommune"/>
        </w:rPr>
        <w:t xml:space="preserve"> / Grande-Bretagne, U.S.A.</w:t>
      </w:r>
      <w:r>
        <w:rPr>
          <w:rStyle w:val="fontCommune"/>
        </w:rPr>
        <w:t xml:space="preserve"> (0 intervention)</w:t>
      </w:r>
    </w:p>
    <w:p>
      <w:pPr>
        <w:pStyle w:val="pCommun"/>
      </w:pPr>
      <w:r>
        <w:rPr>
          <w:rStyle w:val="fontBold"/>
        </w:rPr>
        <w:t xml:space="preserve">Bellissima</w:t>
      </w:r>
      <w:r>
        <w:rPr>
          <w:rStyle w:val="fontCommune"/>
        </w:rPr>
        <w:t xml:space="preserve"> de Luchino Visconti</w:t>
      </w:r>
      <w:r>
        <w:rPr>
          <w:rStyle w:val="fontCommune"/>
        </w:rPr>
        <w:t xml:space="preserve"> / Comédie dramatique</w:t>
      </w:r>
      <w:r>
        <w:rPr>
          <w:rStyle w:val="fontCommune"/>
        </w:rPr>
        <w:t xml:space="preserve"> / Italie</w:t>
      </w:r>
      <w:r>
        <w:rPr>
          <w:rStyle w:val="fontCommune"/>
        </w:rPr>
        <w:t xml:space="preserve"> (14 interventions)</w:t>
      </w:r>
    </w:p>
    <w:p>
      <w:r>
        <w:br w:type="page"/>
      </w:r>
    </w:p>
    <w:p>
      <w:pPr>
        <w:numPr>
          <w:ilvl w:val="0"/>
          <w:numId w:val="10"/>
        </w:numPr>
      </w:pPr>
      <w:r>
        <w:rPr>
          <w:rStyle w:val="listStyle1"/>
        </w:rPr>
        <w:t xml:space="preserve">Actions Ponctuelles</w:t>
      </w:r>
    </w:p>
    <w:p>
      <w:pPr/>
      <w:r>
        <w:rPr>
          <w:rStyle w:val="fontCommune"/>
        </w:rPr>
        <w:t xml:space="preserve">MaCaO 7e Art travaille régulièrement en partenariat avec d’autres structures nationales, régionales ou départementales.
Tout d'abord, l'ADRC (Agence pour le Développement Régional du Cinéma), avec qui nous travaillons quotidiennement quant à la construction de circulations de films et donc la diffusion de films Art et Essai en Normandie.
L'AFCAE et le GNCR organisent des pré-visionnages de films à Paris, grâce auxquels notre coordinatrice peut programmer les pré-visionnages en Basse-Normandie.
MaCaO 7e Art met régulièrement en place des actions ponctuelles en partenariat avec d'autres structures nationales (ACID, AFCAE...) ou régionales. </w:t>
      </w:r>
    </w:p>
    <w:p>
      <w:pPr>
        <w:rPr>
          <w:rStyle w:val="pCommun"/>
        </w:rPr>
      </w:pPr>
    </w:p>
    <w:p>
      <w:pPr/>
      <w:r>
        <w:pict>
          <v:shape type="#_x0000_t75" stroked="f" style="width:300pt; height:451.53846153846pt; margin-left:300pt; margin-top:0pt; mso-position-horizontal:left; mso-position-vertical:top; mso-position-horizontal-relative:char; mso-position-vertical-relative:line;">
            <w10:wrap type="inline"/>
            <v:imagedata r:id="rId11" o:title=""/>
          </v:shape>
        </w:pict>
      </w:r>
    </w:p>
    <w:p>
      <w:pPr>
        <w:pStyle w:val="pCommun"/>
      </w:pPr>
      <w:r>
        <w:rPr>
          <w:rStyle w:val="fontCommune"/>
        </w:rPr>
        <w:t xml:space="preserve">En 2024, 26 salles de Normandie ont participé à cette opération :</w:t>
      </w:r>
    </w:p>
    <w:p>
      <w:pPr>
        <w:pStyle w:val="pCommun"/>
      </w:pPr>
      <w:r>
        <w:rPr>
          <w:rStyle w:val="fontBold"/>
        </w:rPr>
        <w:t xml:space="preserve">Cinéma Paradiso à Aunay-sur-Odon, Cinéma Le Multi Rex à Bernay, Cinéma Le Normandie à Cabourg, Cinéma Le Palace à Cherbourg-en-Cotentin, Cinéma CGR Odéon à Cherbourg-en-Cotentin, Cinéma Le Royal à Condé-en-Normandie, Cinéma Le Long Court à Coutances, Dieppe Scène Nationale à Dieppe, Cinénacre à Douvres-la-Délivrande, Cinéma L'Entracte à Falaise, Cinéma Grand Large à Fécamp, Cinéma Les Ecrans à Gournay-en-Bray, Cinéma Le Select à Granville, Cinéma Le Café des Images à Hérouville Saint-Clair, Cinéma Gérard Philipe à La Ferté-Macé, Cinéma Le Rialto à La Haye, Cinéma Le Royal à Lisieux, Cinéma Ariel à Mont-Saint-Aignan, Le Ciné à Pont-Audemer, CinéMoViKing à Saint-Lô, Cinéma Le Rexy à Saint-Pierre-en-Auge, Cinéma Le Rex à Sées, Cinéma Le Normandy à Thury-Harcourt-le-Hom, Cinéma Le Rex à Veules-les-Roses, Villedieu Cinéma à Villedieu-les-Poêles-Rouffigny, Cinéma Le Basselin à Vire Normandie.</w:t>
      </w:r>
    </w:p>
    <w:p>
      <w:pPr>
        <w:rPr>
          <w:rStyle w:val="pCommun"/>
        </w:rPr>
      </w:pPr>
    </w:p>
    <w:p>
      <w:pPr>
        <w:pStyle w:val="pCommun"/>
      </w:pPr>
      <w:r>
        <w:rPr>
          <w:rStyle w:val="fontCommune"/>
        </w:rPr>
        <w:t xml:space="preserve">Accompagnement La mère de tous les mensonges avec les films: </w:t>
      </w:r>
    </w:p>
    <w:p>
      <w:pPr>
        <w:pStyle w:val="pCommun"/>
      </w:pPr>
      <w:r>
        <w:rPr>
          <w:rStyle w:val="fontBold"/>
        </w:rPr>
        <w:t xml:space="preserve">La Mère de tous les mensonges</w:t>
      </w:r>
      <w:r>
        <w:rPr>
          <w:rStyle w:val="fontCommune"/>
        </w:rPr>
        <w:t xml:space="preserve"> d'Asmae El Moudir</w:t>
      </w:r>
      <w:r>
        <w:rPr>
          <w:rStyle w:val="fontCommune"/>
        </w:rPr>
        <w:t xml:space="preserve"> / Documentaire</w:t>
      </w:r>
      <w:r>
        <w:rPr>
          <w:rStyle w:val="fontCommune"/>
        </w:rPr>
        <w:t xml:space="preserve"> / Maroc, Egypte, Arabie Saoudite, Qatar</w:t>
      </w:r>
    </w:p>
    <w:p>
      <w:pPr>
        <w:spacing w:before="0" w:after="0" w:line="240" w:lineRule="auto"/>
      </w:pPr>
      <w:r>
        <w:rPr>
          <w:sz w:val="20"/>
          <w:szCs w:val="20"/>
        </w:rPr>
        <w:t xml:space="preserve">Cinéma Ariel Mont-Saint-Aignan, le 27/03/2024 à 20h00</w:t>
      </w:r>
    </w:p>
    <w:p>
      <w:pPr>
        <w:spacing w:before="0" w:after="0" w:line="240" w:lineRule="auto"/>
      </w:pPr>
      <w:r>
        <w:rPr>
          <w:sz w:val="20"/>
          <w:szCs w:val="20"/>
        </w:rPr>
        <w:t xml:space="preserve">Cinéma Le Rex Veules-les-Roses, le 28/03/2024 à 18h00</w:t>
      </w:r>
    </w:p>
    <w:p>
      <w:pPr>
        <w:spacing w:before="0" w:after="0" w:line="240" w:lineRule="auto"/>
      </w:pPr>
      <w:r>
        <w:rPr>
          <w:sz w:val="20"/>
          <w:szCs w:val="20"/>
        </w:rPr>
        <w:t xml:space="preserve">Cinéma Le Royal Lisieux, le 05/04/2024 à 20h30</w:t>
      </w:r>
    </w:p>
    <w:p>
      <w:pPr>
        <w:spacing w:before="0" w:after="0" w:line="240" w:lineRule="auto"/>
      </w:pPr>
      <w:r>
        <w:rPr>
          <w:sz w:val="20"/>
          <w:szCs w:val="20"/>
        </w:rPr>
        <w:t xml:space="preserve">Cinéma Le Palace Cherbourg-en-Cotentin, le 08/04/2024 à 20h30</w:t>
      </w:r>
    </w:p>
    <w:p>
      <w:pPr>
        <w:spacing w:before="0" w:after="0" w:line="240" w:lineRule="auto"/>
      </w:pPr>
      <w:r>
        <w:rPr>
          <w:sz w:val="20"/>
          <w:szCs w:val="20"/>
        </w:rPr>
        <w:t xml:space="preserve">Cinéma Le Select Granville, le 09/04/2024 à 20h30</w:t>
      </w:r>
    </w:p>
    <w:p>
      <w:pPr>
        <w:spacing w:before="0" w:after="0" w:line="240" w:lineRule="auto"/>
      </w:pPr>
      <w:r>
        <w:rPr>
          <w:sz w:val="20"/>
          <w:szCs w:val="20"/>
        </w:rPr>
        <w:t xml:space="preserve">Cinéma Le Multi Rex Bernay, le 16/11/2024 à 20h30</w:t>
      </w:r>
    </w:p>
    <w:p>
      <w:pPr>
        <w:rPr>
          <w:rStyle w:val="pCommun"/>
        </w:rPr>
      </w:pPr>
    </w:p>
    <w:p>
      <w:pPr>
        <w:pStyle w:val="pCommun"/>
      </w:pPr>
      <w:r>
        <w:rPr>
          <w:rStyle w:val="fontCommune"/>
        </w:rPr>
        <w:t xml:space="preserve">Accompagnement RIDDLE OF FIRE avec les films: </w:t>
      </w:r>
    </w:p>
    <w:p>
      <w:pPr>
        <w:pStyle w:val="pCommun"/>
      </w:pPr>
      <w:r>
        <w:rPr>
          <w:rStyle w:val="fontBold"/>
        </w:rPr>
        <w:t xml:space="preserve">Riddle of Fire</w:t>
      </w:r>
      <w:r>
        <w:rPr>
          <w:rStyle w:val="fontCommune"/>
        </w:rPr>
        <w:t xml:space="preserve"> de Weston Razooli</w:t>
      </w:r>
      <w:r>
        <w:rPr>
          <w:rStyle w:val="fontCommune"/>
        </w:rPr>
        <w:t xml:space="preserve"> / Action, Aventure, Comédie</w:t>
      </w:r>
      <w:r>
        <w:rPr>
          <w:rStyle w:val="fontCommune"/>
        </w:rPr>
        <w:t xml:space="preserve"> / U.S.A.</w:t>
      </w:r>
    </w:p>
    <w:p>
      <w:pPr>
        <w:spacing w:before="0" w:after="0" w:line="240" w:lineRule="auto"/>
      </w:pPr>
      <w:r>
        <w:rPr>
          <w:sz w:val="20"/>
          <w:szCs w:val="20"/>
        </w:rPr>
        <w:t xml:space="preserve">Cinéma Le Select Granville, le 16/05/2024 à 20h00</w:t>
      </w:r>
    </w:p>
    <w:p>
      <w:pPr>
        <w:spacing w:before="0" w:after="0" w:line="240" w:lineRule="auto"/>
      </w:pPr>
      <w:r>
        <w:rPr>
          <w:sz w:val="20"/>
          <w:szCs w:val="20"/>
        </w:rPr>
        <w:t xml:space="preserve">Cinéma Paradiso Aunay-sur-Odon, le 17/05/2024 à 20h45</w:t>
      </w:r>
    </w:p>
    <w:p>
      <w:pPr>
        <w:spacing w:before="0" w:after="0" w:line="240" w:lineRule="auto"/>
      </w:pPr>
      <w:r>
        <w:rPr>
          <w:sz w:val="20"/>
          <w:szCs w:val="20"/>
        </w:rPr>
        <w:t xml:space="preserve">Cinéma Le Rex Veules-les-Roses, le 25/05/2024 à 20h30</w:t>
      </w:r>
    </w:p>
    <w:p>
      <w:pPr>
        <w:rPr>
          <w:rStyle w:val="pCommun"/>
        </w:rPr>
      </w:pPr>
    </w:p>
    <w:p>
      <w:pPr>
        <w:pStyle w:val="pCommun"/>
      </w:pPr>
      <w:r>
        <w:rPr>
          <w:rStyle w:val="fontCommune"/>
        </w:rPr>
        <w:t xml:space="preserve">Cycle Afrique-Occident avec les films: </w:t>
      </w:r>
    </w:p>
    <w:p>
      <w:pPr>
        <w:pStyle w:val="pCommun"/>
      </w:pPr>
      <w:r>
        <w:rPr>
          <w:rStyle w:val="fontBold"/>
        </w:rPr>
        <w:t xml:space="preserve">L’Histoire de Souleymane</w:t>
      </w:r>
      <w:r>
        <w:rPr>
          <w:rStyle w:val="fontCommune"/>
        </w:rPr>
        <w:t xml:space="preserve"> de Boris Lojkine</w:t>
      </w:r>
      <w:r>
        <w:rPr>
          <w:rStyle w:val="fontCommune"/>
        </w:rPr>
        <w:t xml:space="preserve"> / Drame</w:t>
      </w:r>
      <w:r>
        <w:rPr>
          <w:rStyle w:val="fontCommune"/>
        </w:rPr>
        <w:t xml:space="preserve"> / France</w:t>
      </w:r>
    </w:p>
    <w:p>
      <w:pPr>
        <w:spacing w:before="0" w:after="0" w:line="240" w:lineRule="auto"/>
      </w:pPr>
      <w:r>
        <w:rPr>
          <w:sz w:val="20"/>
          <w:szCs w:val="20"/>
        </w:rPr>
        <w:t xml:space="preserve">Cinéma Grand Large Fécamp, le 26/08/2024 à 20h00</w:t>
      </w:r>
    </w:p>
    <w:p>
      <w:pPr>
        <w:spacing w:before="0" w:after="0" w:line="240" w:lineRule="auto"/>
      </w:pPr>
      <w:r>
        <w:rPr>
          <w:sz w:val="20"/>
          <w:szCs w:val="20"/>
        </w:rPr>
        <w:t xml:space="preserve">Cinéma Les Ecrans Gournay-en-Bray, le 18/11/2024 à 20h00</w:t>
      </w:r>
    </w:p>
    <w:p>
      <w:pPr>
        <w:spacing w:before="0" w:after="0" w:line="240" w:lineRule="auto"/>
      </w:pPr>
      <w:r>
        <w:rPr>
          <w:sz w:val="20"/>
          <w:szCs w:val="20"/>
        </w:rPr>
        <w:t xml:space="preserve">Cinéma Le Royal Condé-en-Normandie, le 19/11/2024 à </w:t>
      </w:r>
    </w:p>
    <w:p>
      <w:pPr>
        <w:spacing w:before="0" w:after="0" w:line="240" w:lineRule="auto"/>
      </w:pPr>
      <w:r>
        <w:rPr>
          <w:sz w:val="20"/>
          <w:szCs w:val="20"/>
        </w:rPr>
        <w:t xml:space="preserve">Cinéma Le Rex Sées, le 02/12/2024 à </w:t>
      </w:r>
    </w:p>
    <w:p>
      <w:pPr>
        <w:spacing w:before="0" w:after="0" w:line="240" w:lineRule="auto"/>
      </w:pPr>
      <w:r>
        <w:rPr>
          <w:sz w:val="20"/>
          <w:szCs w:val="20"/>
        </w:rPr>
        <w:t xml:space="preserve">Cinénacre Douvres-la-Délivrande, le 08/12/2024 à 17h00</w:t>
      </w:r>
    </w:p>
    <w:p>
      <w:pPr>
        <w:pStyle w:val="pCommun"/>
      </w:pPr>
      <w:r>
        <w:rPr>
          <w:rStyle w:val="fontBold"/>
        </w:rPr>
        <w:t xml:space="preserve">Dahomey</w:t>
      </w:r>
      <w:r>
        <w:rPr>
          <w:rStyle w:val="fontCommune"/>
        </w:rPr>
        <w:t xml:space="preserve"> de Mati Diop</w:t>
      </w:r>
      <w:r>
        <w:rPr>
          <w:rStyle w:val="fontCommune"/>
        </w:rPr>
        <w:t xml:space="preserve"> / Documentaire</w:t>
      </w:r>
      <w:r>
        <w:rPr>
          <w:rStyle w:val="fontCommune"/>
        </w:rPr>
        <w:t xml:space="preserve"> / Bénin, France, Sénégal</w:t>
      </w:r>
    </w:p>
    <w:p>
      <w:pPr>
        <w:spacing w:before="0" w:after="0" w:line="240" w:lineRule="auto"/>
      </w:pPr>
      <w:r>
        <w:rPr>
          <w:sz w:val="20"/>
          <w:szCs w:val="20"/>
        </w:rPr>
        <w:t xml:space="preserve">Cinéma Le Normandie Cabourg, le 05/10/2024 à 20h30</w:t>
      </w:r>
    </w:p>
    <w:p>
      <w:pPr>
        <w:spacing w:before="0" w:after="0" w:line="240" w:lineRule="auto"/>
      </w:pPr>
      <w:r>
        <w:rPr>
          <w:sz w:val="20"/>
          <w:szCs w:val="20"/>
        </w:rPr>
        <w:t xml:space="preserve">Cinéma Le Palace Cherbourg-en-Cotentin, le 13/11/2024 à 20h00</w:t>
      </w:r>
    </w:p>
    <w:p>
      <w:pPr>
        <w:spacing w:before="0" w:after="0" w:line="240" w:lineRule="auto"/>
      </w:pPr>
      <w:r>
        <w:rPr>
          <w:sz w:val="20"/>
          <w:szCs w:val="20"/>
        </w:rPr>
        <w:t xml:space="preserve">CinéMoViKing Saint-Lô, le 14/11/2024 à 20h00</w:t>
      </w:r>
    </w:p>
    <w:p>
      <w:pPr>
        <w:spacing w:before="0" w:after="0" w:line="240" w:lineRule="auto"/>
      </w:pPr>
      <w:r>
        <w:rPr>
          <w:sz w:val="20"/>
          <w:szCs w:val="20"/>
        </w:rPr>
        <w:t xml:space="preserve">Cinéma Paradiso Aunay-sur-Odon, le 15/11/2024 à 20h45</w:t>
      </w:r>
    </w:p>
    <w:p>
      <w:pPr>
        <w:pStyle w:val="pCommun"/>
      </w:pPr>
      <w:r>
        <w:rPr>
          <w:rStyle w:val="fontBold"/>
        </w:rPr>
        <w:t xml:space="preserve">La Noire De...</w:t>
      </w:r>
      <w:r>
        <w:rPr>
          <w:rStyle w:val="fontCommune"/>
        </w:rPr>
        <w:t xml:space="preserve"> d'Ousmane Sembene</w:t>
      </w:r>
      <w:r>
        <w:rPr>
          <w:rStyle w:val="fontCommune"/>
        </w:rPr>
        <w:t xml:space="preserve"> / Drame</w:t>
      </w:r>
      <w:r>
        <w:rPr>
          <w:rStyle w:val="fontCommune"/>
        </w:rPr>
        <w:t xml:space="preserve"> / Sénégal, France</w:t>
      </w:r>
    </w:p>
    <w:p>
      <w:pPr>
        <w:spacing w:before="0" w:after="0" w:line="240" w:lineRule="auto"/>
      </w:pPr>
      <w:r>
        <w:rPr>
          <w:sz w:val="20"/>
          <w:szCs w:val="20"/>
        </w:rPr>
        <w:t xml:space="preserve">Cinéma Les Ecrans Gournay-en-Bray, le 08/10/2024 à 20h00</w:t>
      </w:r>
    </w:p>
    <w:p>
      <w:pPr>
        <w:pStyle w:val="pCommun"/>
      </w:pPr>
      <w:r>
        <w:rPr>
          <w:rStyle w:val="fontBold"/>
        </w:rPr>
        <w:t xml:space="preserve">Sitabaomba, Chez les zébus francophones</w:t>
      </w:r>
      <w:r>
        <w:rPr>
          <w:rStyle w:val="fontCommune"/>
        </w:rPr>
        <w:t xml:space="preserve"> de Lova Nantenaina</w:t>
      </w:r>
      <w:r>
        <w:rPr>
          <w:rStyle w:val="fontCommune"/>
        </w:rPr>
        <w:t xml:space="preserve"> / Documentaire</w:t>
      </w:r>
      <w:r>
        <w:rPr>
          <w:rStyle w:val="fontCommune"/>
        </w:rPr>
        <w:t xml:space="preserve"> / Allemagne, France, Madagascar, Burkina Faso</w:t>
      </w:r>
    </w:p>
    <w:p>
      <w:pPr>
        <w:spacing w:before="0" w:after="0" w:line="240" w:lineRule="auto"/>
      </w:pPr>
      <w:r>
        <w:rPr>
          <w:sz w:val="20"/>
          <w:szCs w:val="20"/>
        </w:rPr>
        <w:t xml:space="preserve">Dieppe Scène Nationale Dieppe, le 07/11/2024 à </w:t>
      </w:r>
    </w:p>
    <w:p>
      <w:pPr>
        <w:spacing w:before="0" w:after="0" w:line="240" w:lineRule="auto"/>
      </w:pPr>
      <w:r>
        <w:rPr>
          <w:sz w:val="20"/>
          <w:szCs w:val="20"/>
        </w:rPr>
        <w:t xml:space="preserve">Cinéma Le Café des Images Hérouville Saint-Clair, le 08/11/2024 à 20h30</w:t>
      </w:r>
    </w:p>
    <w:p>
      <w:pPr>
        <w:rPr>
          <w:rStyle w:val="pCommun"/>
        </w:rPr>
      </w:pPr>
    </w:p>
    <w:p>
      <w:pPr>
        <w:pStyle w:val="pCommun"/>
      </w:pPr>
      <w:r>
        <w:rPr>
          <w:rStyle w:val="fontCommune"/>
        </w:rPr>
        <w:t xml:space="preserve">Play It Again / Animations MaCaO 7ème Art avec les films: </w:t>
      </w:r>
    </w:p>
    <w:p>
      <w:pPr>
        <w:pStyle w:val="pCommun"/>
      </w:pPr>
      <w:r>
        <w:rPr>
          <w:rStyle w:val="fontBold"/>
        </w:rPr>
        <w:t xml:space="preserve">The Amusement Park</w:t>
      </w:r>
      <w:r>
        <w:rPr>
          <w:rStyle w:val="fontCommune"/>
        </w:rPr>
        <w:t xml:space="preserve"> de George A. Romero</w:t>
      </w:r>
      <w:r>
        <w:rPr>
          <w:rStyle w:val="fontCommune"/>
        </w:rPr>
        <w:t xml:space="preserve"> / Fantastique, Epouvante-horreur, Thriller</w:t>
      </w:r>
      <w:r>
        <w:rPr>
          <w:rStyle w:val="fontCommune"/>
        </w:rPr>
        <w:t xml:space="preserve"> / U.S.A.</w:t>
      </w:r>
    </w:p>
    <w:p>
      <w:pPr>
        <w:spacing w:before="0" w:after="0" w:line="240" w:lineRule="auto"/>
      </w:pPr>
      <w:r>
        <w:rPr>
          <w:sz w:val="20"/>
          <w:szCs w:val="20"/>
        </w:rPr>
        <w:t xml:space="preserve">Cinéma Le Basselin Vire Normandie, le 01/10/2024 à 20h00</w:t>
      </w:r>
    </w:p>
    <w:p>
      <w:pPr>
        <w:pStyle w:val="pCommun"/>
      </w:pPr>
      <w:r>
        <w:rPr>
          <w:rStyle w:val="fontBold"/>
        </w:rPr>
        <w:t xml:space="preserve">The Wicker Man</w:t>
      </w:r>
      <w:r>
        <w:rPr>
          <w:rStyle w:val="fontCommune"/>
        </w:rPr>
        <w:t xml:space="preserve"> de Robin Hardy</w:t>
      </w:r>
      <w:r>
        <w:rPr>
          <w:rStyle w:val="fontCommune"/>
        </w:rPr>
        <w:t xml:space="preserve"> / Thriller, Epouvante-horreur</w:t>
      </w:r>
      <w:r>
        <w:rPr>
          <w:rStyle w:val="fontCommune"/>
        </w:rPr>
        <w:t xml:space="preserve"> / Grande-Bretagne</w:t>
      </w:r>
    </w:p>
    <w:p>
      <w:pPr>
        <w:spacing w:before="0" w:after="0" w:line="240" w:lineRule="auto"/>
      </w:pPr>
      <w:r>
        <w:rPr>
          <w:sz w:val="20"/>
          <w:szCs w:val="20"/>
        </w:rPr>
        <w:t xml:space="preserve">Cinéma Paradiso Aunay-sur-Odon, le 23/09/2024 à 20h45</w:t>
      </w:r>
    </w:p>
    <w:p>
      <w:pPr>
        <w:spacing w:before="0" w:after="0" w:line="240" w:lineRule="auto"/>
      </w:pPr>
      <w:r>
        <w:rPr>
          <w:sz w:val="20"/>
          <w:szCs w:val="20"/>
        </w:rPr>
        <w:t xml:space="preserve">Villedieu Cinéma Villedieu-les-Poêles-Rouffigny, le 24/09/2024 à 20h30</w:t>
      </w:r>
    </w:p>
    <w:p>
      <w:pPr>
        <w:spacing w:before="0" w:after="0" w:line="240" w:lineRule="auto"/>
      </w:pPr>
      <w:r>
        <w:rPr>
          <w:sz w:val="20"/>
          <w:szCs w:val="20"/>
        </w:rPr>
        <w:t xml:space="preserve">Cinéma Ariel Mont-Saint-Aignan, le 28/09/2024 à 20h30</w:t>
      </w:r>
    </w:p>
    <w:p>
      <w:pPr>
        <w:pStyle w:val="pCommun"/>
      </w:pPr>
      <w:r>
        <w:rPr>
          <w:rStyle w:val="fontBold"/>
        </w:rPr>
        <w:t xml:space="preserve">The Party</w:t>
      </w:r>
      <w:r>
        <w:rPr>
          <w:rStyle w:val="fontCommune"/>
        </w:rPr>
        <w:t xml:space="preserve"> de Blake Edwards</w:t>
      </w:r>
      <w:r>
        <w:rPr>
          <w:rStyle w:val="fontCommune"/>
        </w:rPr>
        <w:t xml:space="preserve"> / Comédie</w:t>
      </w:r>
      <w:r>
        <w:rPr>
          <w:rStyle w:val="fontCommune"/>
        </w:rPr>
        <w:t xml:space="preserve"> / U.S.A.</w:t>
      </w:r>
    </w:p>
    <w:p>
      <w:pPr>
        <w:spacing w:before="0" w:after="0" w:line="240" w:lineRule="auto"/>
      </w:pPr>
      <w:r>
        <w:rPr>
          <w:sz w:val="20"/>
          <w:szCs w:val="20"/>
        </w:rPr>
        <w:t xml:space="preserve">Cinéma Le Long Court Coutances, le 19/09/2024 à 20h00</w:t>
      </w:r>
    </w:p>
    <w:p>
      <w:pPr>
        <w:spacing w:before="0" w:after="0" w:line="240" w:lineRule="auto"/>
      </w:pPr>
      <w:r>
        <w:rPr>
          <w:sz w:val="20"/>
          <w:szCs w:val="20"/>
        </w:rPr>
        <w:t xml:space="preserve">Cinénacre Douvres-la-Délivrande, le 20/09/2024 à 20h15</w:t>
      </w:r>
    </w:p>
    <w:p>
      <w:pPr>
        <w:spacing w:before="0" w:after="0" w:line="240" w:lineRule="auto"/>
      </w:pPr>
      <w:r>
        <w:rPr>
          <w:sz w:val="20"/>
          <w:szCs w:val="20"/>
        </w:rPr>
        <w:t xml:space="preserve">Cinéma Le Rialto La Haye, le 26/09/2024 à 20h30</w:t>
      </w:r>
    </w:p>
    <w:p>
      <w:pPr>
        <w:pStyle w:val="pCommun"/>
      </w:pPr>
      <w:r>
        <w:rPr>
          <w:rStyle w:val="fontBold"/>
        </w:rPr>
        <w:t xml:space="preserve">Le Cirque</w:t>
      </w:r>
      <w:r>
        <w:rPr>
          <w:rStyle w:val="fontCommune"/>
        </w:rPr>
        <w:t xml:space="preserve"> de Charles Chaplin</w:t>
      </w:r>
      <w:r>
        <w:rPr>
          <w:rStyle w:val="fontCommune"/>
        </w:rPr>
        <w:t xml:space="preserve"> / Comédie, Drame, Romance</w:t>
      </w:r>
      <w:r>
        <w:rPr>
          <w:rStyle w:val="fontCommune"/>
        </w:rPr>
        <w:t xml:space="preserve"> / U.S.A.</w:t>
      </w:r>
    </w:p>
    <w:p>
      <w:pPr>
        <w:spacing w:before="0" w:after="0" w:line="240" w:lineRule="auto"/>
      </w:pPr>
      <w:r>
        <w:rPr>
          <w:sz w:val="20"/>
          <w:szCs w:val="20"/>
        </w:rPr>
        <w:t xml:space="preserve">Cinéma Le Rex Sées, le 22/09/2024 à 16h00</w:t>
      </w:r>
    </w:p>
    <w:p>
      <w:pPr>
        <w:pStyle w:val="pCommun"/>
      </w:pPr>
      <w:r>
        <w:rPr>
          <w:rStyle w:val="fontBold"/>
        </w:rPr>
        <w:t xml:space="preserve">Noblesse oblige</w:t>
      </w:r>
      <w:r>
        <w:rPr>
          <w:rStyle w:val="fontCommune"/>
        </w:rPr>
        <w:t xml:space="preserve"> de Robert Hamer</w:t>
      </w:r>
      <w:r>
        <w:rPr>
          <w:rStyle w:val="fontCommune"/>
        </w:rPr>
        <w:t xml:space="preserve"> / Comédie, Policier, Drame</w:t>
      </w:r>
      <w:r>
        <w:rPr>
          <w:rStyle w:val="fontCommune"/>
        </w:rPr>
        <w:t xml:space="preserve"> / Grande-Bretagne</w:t>
      </w:r>
    </w:p>
    <w:p>
      <w:pPr>
        <w:spacing w:before="0" w:after="0" w:line="240" w:lineRule="auto"/>
      </w:pPr>
      <w:r>
        <w:rPr>
          <w:sz w:val="20"/>
          <w:szCs w:val="20"/>
        </w:rPr>
        <w:t xml:space="preserve">Cinéma CGR Odéon Cherbourg-en-Cotentin, le 29/09/2024 à 20h00</w:t>
      </w:r>
    </w:p>
    <w:p>
      <w:pPr>
        <w:pStyle w:val="pCommun"/>
      </w:pPr>
      <w:r>
        <w:rPr>
          <w:rStyle w:val="fontBold"/>
        </w:rPr>
        <w:t xml:space="preserve">Le Magicien d'Oz</w:t>
      </w:r>
      <w:r>
        <w:rPr>
          <w:rStyle w:val="fontCommune"/>
        </w:rPr>
        <w:t xml:space="preserve"> de Victor Fleming</w:t>
      </w:r>
      <w:r>
        <w:rPr>
          <w:rStyle w:val="fontCommune"/>
        </w:rPr>
        <w:t xml:space="preserve"> / Aventure, Famille, Fantastique</w:t>
      </w:r>
      <w:r>
        <w:rPr>
          <w:rStyle w:val="fontCommune"/>
        </w:rPr>
        <w:t xml:space="preserve"> / U.S.A.</w:t>
      </w:r>
    </w:p>
    <w:p>
      <w:pPr>
        <w:spacing w:before="0" w:after="0" w:line="240" w:lineRule="auto"/>
      </w:pPr>
      <w:r>
        <w:rPr>
          <w:sz w:val="20"/>
          <w:szCs w:val="20"/>
        </w:rPr>
        <w:t xml:space="preserve">Cinéma Le Select Granville, le 21/09/2024 à 16h00</w:t>
      </w:r>
    </w:p>
    <w:p>
      <w:pPr>
        <w:rPr>
          <w:rStyle w:val="pCommun"/>
        </w:rPr>
      </w:pPr>
    </w:p>
    <w:p>
      <w:pPr>
        <w:pStyle w:val="pCommun"/>
      </w:pPr>
      <w:r>
        <w:rPr>
          <w:rStyle w:val="fontCommune"/>
        </w:rPr>
        <w:t xml:space="preserve">Mois du Doc 2024 avec les films: </w:t>
      </w:r>
    </w:p>
    <w:p>
      <w:pPr>
        <w:pStyle w:val="pCommun"/>
      </w:pPr>
      <w:r>
        <w:rPr>
          <w:rStyle w:val="fontBold"/>
        </w:rPr>
        <w:t xml:space="preserve">Se souvenir d'une ville</w:t>
      </w:r>
      <w:r>
        <w:rPr>
          <w:rStyle w:val="fontCommune"/>
        </w:rPr>
        <w:t xml:space="preserve"> de Jean-Gabriel Périot</w:t>
      </w:r>
      <w:r>
        <w:rPr>
          <w:rStyle w:val="fontCommune"/>
        </w:rPr>
        <w:t xml:space="preserve"> / Documentaire</w:t>
      </w:r>
      <w:r>
        <w:rPr>
          <w:rStyle w:val="fontCommune"/>
        </w:rPr>
        <w:t xml:space="preserve"> / France, Bosnie-Herzégovine, Suisse, Allemagne</w:t>
      </w:r>
    </w:p>
    <w:p>
      <w:pPr>
        <w:spacing w:before="0" w:after="0" w:line="240" w:lineRule="auto"/>
      </w:pPr>
      <w:r>
        <w:rPr>
          <w:sz w:val="20"/>
          <w:szCs w:val="20"/>
        </w:rPr>
        <w:t xml:space="preserve">Cinéma Le Royal Condé-en-Normandie, le 14/11/2024 à 20h00</w:t>
      </w:r>
    </w:p>
    <w:p>
      <w:pPr>
        <w:spacing w:before="0" w:after="0" w:line="240" w:lineRule="auto"/>
      </w:pPr>
      <w:r>
        <w:rPr>
          <w:sz w:val="20"/>
          <w:szCs w:val="20"/>
        </w:rPr>
        <w:t xml:space="preserve">Cinéma Gérard Philipe La Ferté-Macé, le 15/11/2024 à 20h30</w:t>
      </w:r>
    </w:p>
    <w:p>
      <w:pPr>
        <w:spacing w:before="0" w:after="0" w:line="240" w:lineRule="auto"/>
      </w:pPr>
      <w:r>
        <w:rPr>
          <w:sz w:val="20"/>
          <w:szCs w:val="20"/>
        </w:rPr>
        <w:t xml:space="preserve">Cinéma Ariel Mont-Saint-Aignan, le 21/11/2024 à 20h00</w:t>
      </w:r>
    </w:p>
    <w:p>
      <w:pPr>
        <w:pStyle w:val="pCommun"/>
      </w:pPr>
      <w:r>
        <w:rPr>
          <w:rStyle w:val="fontBold"/>
        </w:rPr>
        <w:t xml:space="preserve">Toubib</w:t>
      </w:r>
      <w:r>
        <w:rPr>
          <w:rStyle w:val="fontCommune"/>
        </w:rPr>
        <w:t xml:space="preserve"> d'Antoine Page</w:t>
      </w:r>
      <w:r>
        <w:rPr>
          <w:rStyle w:val="fontCommune"/>
        </w:rPr>
        <w:t xml:space="preserve"> / Documentaire</w:t>
      </w:r>
      <w:r>
        <w:rPr>
          <w:rStyle w:val="fontCommune"/>
        </w:rPr>
        <w:t xml:space="preserve"> / France</w:t>
      </w:r>
    </w:p>
    <w:p>
      <w:pPr>
        <w:spacing w:before="0" w:after="0" w:line="240" w:lineRule="auto"/>
      </w:pPr>
      <w:r>
        <w:rPr>
          <w:sz w:val="20"/>
          <w:szCs w:val="20"/>
        </w:rPr>
        <w:t xml:space="preserve">Cinéma L'Entracte Falaise, le 25/11/2024 à 20h00</w:t>
      </w:r>
    </w:p>
    <w:p>
      <w:pPr>
        <w:spacing w:before="0" w:after="0" w:line="240" w:lineRule="auto"/>
      </w:pPr>
      <w:r>
        <w:rPr>
          <w:sz w:val="20"/>
          <w:szCs w:val="20"/>
        </w:rPr>
        <w:t xml:space="preserve">Cinéma Le Rexy Saint-Pierre-en-Auge, le 26/11/2024 à 20h00</w:t>
      </w:r>
    </w:p>
    <w:p>
      <w:pPr>
        <w:spacing w:before="0" w:after="0" w:line="240" w:lineRule="auto"/>
      </w:pPr>
      <w:r>
        <w:rPr>
          <w:sz w:val="20"/>
          <w:szCs w:val="20"/>
        </w:rPr>
        <w:t xml:space="preserve">Cinéma Le Normandy Thury-Harcourt-le-Hom, le 27/11/2024 à 20h45</w:t>
      </w:r>
    </w:p>
    <w:p>
      <w:pPr>
        <w:spacing w:before="0" w:after="0" w:line="240" w:lineRule="auto"/>
      </w:pPr>
      <w:r>
        <w:rPr>
          <w:sz w:val="20"/>
          <w:szCs w:val="20"/>
        </w:rPr>
        <w:t xml:space="preserve">Cinéma Le Basselin Vire Normandie, le 28/11/2024 à 20h00</w:t>
      </w:r>
    </w:p>
    <w:p>
      <w:pPr>
        <w:spacing w:before="0" w:after="0" w:line="240" w:lineRule="auto"/>
      </w:pPr>
      <w:r>
        <w:rPr>
          <w:sz w:val="20"/>
          <w:szCs w:val="20"/>
        </w:rPr>
        <w:t xml:space="preserve">Cinéma Paradiso Aunay-sur-Odon, le 29/11/2024 à 20h45</w:t>
      </w:r>
    </w:p>
    <w:p>
      <w:pPr>
        <w:spacing w:before="0" w:after="0" w:line="240" w:lineRule="auto"/>
      </w:pPr>
      <w:r>
        <w:rPr>
          <w:sz w:val="20"/>
          <w:szCs w:val="20"/>
        </w:rPr>
        <w:t xml:space="preserve">Villedieu Cinéma Villedieu-les-Poêles-Rouffigny, le 30/11/2024 à 20h30</w:t>
      </w:r>
    </w:p>
    <w:p>
      <w:pPr>
        <w:spacing w:before="0" w:after="0" w:line="240" w:lineRule="auto"/>
      </w:pPr>
      <w:r>
        <w:rPr>
          <w:sz w:val="20"/>
          <w:szCs w:val="20"/>
        </w:rPr>
        <w:t xml:space="preserve">Le Ciné Pont-Audemer, le 01/12/2024 à 20h30</w:t>
      </w:r>
    </w:p>
    <w:p>
      <w:r>
        <w:br w:type="pag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nsid w:val="EF05C06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412E317A"/>
    <w:multiLevelType w:val="hybridMultilevel"/>
    <w:lvl w:ilvl="0">
      <w:start w:val="1"/>
      <w:numFmt w:val="decimal"/>
      <w:suff w:val="tab"/>
      <w:lvlText w:val="%1."/>
      <w:lvlJc w:val="left"/>
      <w:pPr>
        <w:tabs>
          <w:tab w:val="num" w:pos="720"/>
        </w:tabs>
        <w:ind w:left="720" w:hanging="360"/>
      </w:pPr>
      <w:rPr>
        <w:rFonts w:ascii="" w:hAnsi="" w:cs=""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1649BFE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8">
    <w:abstractNumId w:val="8"/>
  </w:num>
  <w:num w:numId="9">
    <w:abstractNumId w:val="9"/>
  </w:num>
  <w:num w:numId="10">
    <w:abstractNumId w:val="10"/>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fr-FR" w:eastAsia="x-none" w:bidi="x-none"/>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fr-FR"/>
      </w:rPr>
    </w:rPrDefault>
  </w:docDefaults>
  <w:style w:type="paragraph" w:default="1" w:styleId="Normal">
    <w:name w:val="Normal"/>
  </w:style>
  <w:style w:type="character" w:styleId="FootnoteReference">
    <w:name w:val="Footnote Reference"/>
    <w:semiHidden/>
    <w:unhideWhenUsed/>
    <w:rPr>
      <w:vertAlign w:val="superscript"/>
    </w:rPr>
  </w:style>
  <w:style w:type="character">
    <w:name w:val="listStyle0"/>
    <w:rPr>
      <w:rFonts w:ascii="Calibri" w:hAnsi="Calibri" w:eastAsia="Calibri" w:cs="Calibri"/>
      <w:sz w:val="56"/>
      <w:szCs w:val="56"/>
    </w:rPr>
  </w:style>
  <w:style w:type="character">
    <w:name w:val="listStyle1"/>
    <w:rPr>
      <w:rFonts w:ascii="Calibri" w:hAnsi="Calibri" w:eastAsia="Calibri" w:cs="Calibri"/>
      <w:sz w:val="32"/>
      <w:szCs w:val="32"/>
    </w:rPr>
  </w:style>
  <w:style w:type="paragraph" w:customStyle="1" w:styleId="pCommun">
    <w:name w:val="pCommun"/>
    <w:basedOn w:val="Normal"/>
    <w:pPr>
      <w:jc w:val="both"/>
      <w:spacing w:before="0" w:after="0" w:line="240" w:lineRule="auto"/>
    </w:pPr>
  </w:style>
  <w:style w:type="character">
    <w:name w:val="fontCommune"/>
    <w:rPr>
      <w:rFonts w:ascii="Calibri" w:hAnsi="Calibri" w:eastAsia="Calibri" w:cs="Calibri"/>
      <w:sz w:val="24"/>
      <w:szCs w:val="24"/>
    </w:rPr>
  </w:style>
  <w:style w:type="character">
    <w:name w:val="fontBold"/>
    <w:rPr>
      <w:rFonts w:ascii="Calibri" w:hAnsi="Calibri" w:eastAsia="Calibri" w:cs="Calibri"/>
      <w:sz w:val="24"/>
      <w:szCs w:val="24"/>
      <w:b w:val="1"/>
      <w:bCs w:val="1"/>
    </w:rPr>
  </w:style>
  <w:style w:type="character">
    <w:name w:val="fontBold14"/>
    <w:rPr>
      <w:rFonts w:ascii="Calibri" w:hAnsi="Calibri" w:eastAsia="Calibri" w:cs="Calibri"/>
      <w:sz w:val="28"/>
      <w:szCs w:val="28"/>
      <w:b w:val="1"/>
      <w:bCs w:val="1"/>
    </w:rPr>
  </w:style>
  <w:style w:type="character">
    <w:name w:val="fontBold16"/>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2024-10-01T17:52:26+02:00</dcterms:created>
  <dcterms:modified xsi:type="dcterms:W3CDTF">2024-10-01T17:52:26+02:00</dcterms:modified>
</cp:coreProperties>
</file>

<file path=docProps/custom.xml><?xml version="1.0" encoding="utf-8"?>
<Properties xmlns="http://schemas.openxmlformats.org/officeDocument/2006/custom-properties" xmlns:vt="http://schemas.openxmlformats.org/officeDocument/2006/docPropsVTypes"/>
</file>