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Les Feux de la Rampe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Pour le Planet'Ciné Alençon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136 rue Jean Jaurès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29200 BREST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062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et ateliers Juin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 Juin 2025</w:t>
      </w:r>
    </w:p>
    <w:p>
      <w:pPr>
        <w:pStyle w:val="pCommun"/>
      </w:pPr>
      <w:r>
        <w:rPr/>
        <w:t xml:space="preserve">Inscrit.e.s: Françoise Arsicaud</w:t>
      </w:r>
    </w:p>
    <w:p>
      <w:pPr>
        <w:pStyle w:val="pCommun"/>
      </w:pPr>
      <w:r>
        <w:rPr/>
        <w:t xml:space="preserve">Frais de restauration (1 déjeuner)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15 euros</w:t>
      </w:r>
    </w:p>
    <w:p>
      <w:pPr>
        <w:pStyle w:val="pCommun"/>
      </w:pPr>
      <w:r>
        <w:rPr/>
        <w:t xml:space="preserve">Après calcul, vous devez donc la somme de quinze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