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Mairie de Gacé</w:t>
      </w:r>
    </w:p>
    <w:p>
      <w:pPr>
        <w:pStyle w:val="pEntete"/>
      </w:pPr>
      <w:r>
        <w:rPr/>
        <w:t xml:space="preserve">Pour le Cinéma Le Tahiti</w:t>
      </w:r>
    </w:p>
    <w:p>
      <w:pPr>
        <w:pStyle w:val="pEntete"/>
      </w:pPr>
      <w:r>
        <w:rPr/>
        <w:t xml:space="preserve">9 Place du Château</w:t>
      </w:r>
    </w:p>
    <w:p>
      <w:pPr>
        <w:pStyle w:val="pEntete"/>
      </w:pPr>
      <w:r>
        <w:rPr/>
        <w:t xml:space="preserve">61230 GACÉ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011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