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Vire Normandie - Mairie</w:t>
      </w:r>
    </w:p>
    <w:p>
      <w:pPr>
        <w:pStyle w:val="pEntete"/>
      </w:pPr>
      <w:r>
        <w:rPr/>
        <w:t xml:space="preserve">Pour le Cinéma Le Basselin</w:t>
      </w:r>
    </w:p>
    <w:p>
      <w:pPr>
        <w:pStyle w:val="pEntete"/>
      </w:pPr>
      <w:r>
        <w:rPr/>
        <w:t xml:space="preserve">Hotel de Ville - 11, rue Deslongrais</w:t>
      </w:r>
    </w:p>
    <w:p>
      <w:pPr>
        <w:pStyle w:val="pEntete"/>
      </w:pPr>
      <w:r>
        <w:rPr/>
        <w:t xml:space="preserve">14500 VIRE NORMANDIE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003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