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Entete"/>
      </w:pPr>
      <w:r>
        <w:rPr>
          <w:sz w:val="24"/>
          <w:szCs w:val="24"/>
        </w:rPr>
        <w:t xml:space="preserve">Hérouville-Saint-Clair, le 15 Juin 2022</w:t>
      </w:r>
    </w:p>
    <w:p>
      <w:pPr>
        <w:spacing w:before="0" w:after="0" w:line="240" w:lineRule="auto"/>
      </w:pPr>
      <w:pPr/>
    </w:p>
    <w:p>
      <w:pPr>
        <w:pStyle w:val="pEntete"/>
      </w:pPr>
      <w:r>
        <w:rPr/>
        <w:t xml:space="preserve">Association Sées du Ciné</w:t>
      </w:r>
    </w:p>
    <w:p>
      <w:pPr>
        <w:pStyle w:val="pEntete"/>
      </w:pPr>
      <w:r>
        <w:rPr/>
        <w:t xml:space="preserve">Pour le Cinéma Le Rex</w:t>
      </w:r>
    </w:p>
    <w:p>
      <w:pPr>
        <w:pStyle w:val="pEntete"/>
      </w:pPr>
      <w:r>
        <w:rPr/>
        <w:t xml:space="preserve">5 rue Charles Forget</w:t>
      </w:r>
    </w:p>
    <w:p>
      <w:pPr>
        <w:pStyle w:val="pEntete"/>
      </w:pPr>
      <w:r>
        <w:rPr/>
        <w:t xml:space="preserve">61500 SEES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2022 / 6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60 €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60 € (soixante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r>
        <w:rPr>
          <w:sz w:val="24"/>
          <w:szCs w:val="24"/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>
          <w:sz w:val="24"/>
          <w:szCs w:val="24"/>
        </w:rPr>
        <w:t xml:space="preserve">Association non assujettie à TVA</w:t>
      </w:r>
    </w:p>
    <w:p/>
    <w:p>
      <w:pPr/>
      <w:r>
        <w:pict>
          <v:shape type="#_x0000_t75" stroked="f" style="width:450pt; height:240.2939375382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footerReference w:type="default" r:id="rId9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0000" w:type="dxa"/>
    </w:tblGrid>
    <w:tr>
      <w:trPr/>
      <w:tc>
        <w:tcPr>
          <w:tcW w:w="10000" w:type="dxa"/>
        </w:tcPr>
        <w:p>
          <w:pPr>
            <w:jc w:val="center"/>
            <w:spacing w:after="0"/>
          </w:pPr>
          <w:r>
            <w:rPr>
              <w:sz w:val="22"/>
              <w:szCs w:val="22"/>
            </w:rPr>
            <w:t xml:space="preserve">Immeuble Pentâcle– Batiment C – 5 Avenue Tsukuba – 14200 Hérouville saint Clair</w:t>
          </w:r>
        </w:p>
        <w:p>
          <w:pPr>
            <w:jc w:val="center"/>
            <w:spacing w:after="0" w:line="241" w:lineRule="auto"/>
          </w:pPr>
          <w:r>
            <w:rPr>
              <w:sz w:val="22"/>
              <w:szCs w:val="22"/>
            </w:rPr>
            <w:t xml:space="preserve">t.  09 80 36 42 49 – contact@macao7emeart.fr</w:t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2022-06-15T21:54:20+00:00</dcterms:created>
  <dcterms:modified xsi:type="dcterms:W3CDTF">2022-06-15T21:54:20+00:00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