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0" w:line="240" w:lineRule="auto"/>
      </w:pPr>
      <w:r>
        <w:rPr>
          <w:sz w:val="76"/>
          <w:szCs w:val="76"/>
          <w:b/>
        </w:rPr>
        <w:t xml:space="preserve">Pré-visionnages</w: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  <w:b/>
        </w:rPr>
        <w:t xml:space="preserve">Circulations</w: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  <w:b/>
        </w:rPr>
        <w:t xml:space="preserve">Actions</w: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  <w:b/>
        </w:rPr>
        <w:t xml:space="preserve">Informations diverses</w:t>
      </w:r>
    </w:p>
    <w:sect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2016-04-21T00:57:39+02:00</dcterms:created>
  <dcterms:modified xsi:type="dcterms:W3CDTF">2016-04-21T00:57:39+02:00</dcterms:modified>
  <dc:title/>
  <dc:description/>
  <dc:subject/>
  <cp:keywords/>
  <cp:category/>
</cp:coreProperties>
</file>